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38A7" w14:textId="2CD2A8A3" w:rsidR="00755D77" w:rsidRPr="00D309B4" w:rsidRDefault="00732B7D" w:rsidP="0077661C">
      <w:pPr>
        <w:pStyle w:val="Subhead"/>
        <w:sectPr w:rsidR="00755D77" w:rsidRPr="00D309B4" w:rsidSect="004B6D76">
          <w:headerReference w:type="default" r:id="rId10"/>
          <w:footerReference w:type="default" r:id="rId11"/>
          <w:headerReference w:type="first" r:id="rId12"/>
          <w:footerReference w:type="first" r:id="rId13"/>
          <w:pgSz w:w="12240" w:h="15840"/>
          <w:pgMar w:top="720" w:right="720" w:bottom="720" w:left="720" w:header="0" w:footer="288" w:gutter="0"/>
          <w:cols w:space="720"/>
          <w:titlePg/>
          <w:docGrid w:linePitch="360"/>
        </w:sectPr>
      </w:pPr>
      <w:bookmarkStart w:id="0" w:name="_GoBack"/>
      <w:bookmarkEnd w:id="0"/>
      <w:r w:rsidRPr="00D309B4">
        <w:rPr>
          <w:color w:val="C5050C"/>
          <w:sz w:val="48"/>
          <w:szCs w:val="48"/>
        </w:rPr>
        <w:t xml:space="preserve">COVID-19: </w:t>
      </w:r>
      <w:r w:rsidR="00D309B4" w:rsidRPr="00D309B4">
        <w:rPr>
          <w:color w:val="C5050C"/>
          <w:sz w:val="48"/>
          <w:szCs w:val="48"/>
        </w:rPr>
        <w:t>Medical Assistance Options for Hispanic Farmworkers</w:t>
      </w:r>
    </w:p>
    <w:p w14:paraId="4AC8F87C" w14:textId="77777777" w:rsidR="00B12513" w:rsidRPr="00D309B4" w:rsidRDefault="00B12513" w:rsidP="0077661C">
      <w:pPr>
        <w:pStyle w:val="Subhead"/>
        <w:spacing w:line="254" w:lineRule="auto"/>
        <w:rPr>
          <w:b w:val="0"/>
          <w:bCs w:val="0"/>
          <w:color w:val="C00000"/>
        </w:rPr>
      </w:pPr>
    </w:p>
    <w:p w14:paraId="6A49FA27" w14:textId="6387A0A5" w:rsidR="146AEED0" w:rsidRPr="00732B7D" w:rsidRDefault="146AEED0" w:rsidP="0077661C">
      <w:pPr>
        <w:pStyle w:val="Subhead"/>
        <w:spacing w:line="254" w:lineRule="auto"/>
        <w:rPr>
          <w:color w:val="auto"/>
          <w:lang w:val="es-CL"/>
        </w:rPr>
      </w:pPr>
      <w:proofErr w:type="spellStart"/>
      <w:r w:rsidRPr="00732B7D">
        <w:rPr>
          <w:b w:val="0"/>
          <w:bCs w:val="0"/>
          <w:color w:val="C00000"/>
          <w:lang w:val="es-CL"/>
        </w:rPr>
        <w:t>Publi</w:t>
      </w:r>
      <w:r w:rsidR="00AF130F">
        <w:rPr>
          <w:b w:val="0"/>
          <w:bCs w:val="0"/>
          <w:color w:val="C00000"/>
          <w:lang w:val="es-CL"/>
        </w:rPr>
        <w:t>shed</w:t>
      </w:r>
      <w:proofErr w:type="spellEnd"/>
      <w:r w:rsidR="00AF130F">
        <w:rPr>
          <w:b w:val="0"/>
          <w:bCs w:val="0"/>
          <w:color w:val="C00000"/>
          <w:lang w:val="es-CL"/>
        </w:rPr>
        <w:t xml:space="preserve"> in May 19, 2020</w:t>
      </w:r>
    </w:p>
    <w:p w14:paraId="7FCF59BC" w14:textId="49EF9F34" w:rsidR="146AEED0" w:rsidRPr="00732B7D" w:rsidRDefault="146AEED0" w:rsidP="0077661C">
      <w:pPr>
        <w:pStyle w:val="Subhead"/>
        <w:spacing w:line="254" w:lineRule="auto"/>
        <w:rPr>
          <w:b w:val="0"/>
          <w:bCs w:val="0"/>
          <w:color w:val="C00000"/>
          <w:lang w:val="es-CL"/>
        </w:rPr>
      </w:pPr>
    </w:p>
    <w:p w14:paraId="590E40C1" w14:textId="4A45BDA8" w:rsidR="00397872" w:rsidRDefault="00F75B97" w:rsidP="0077661C">
      <w:pPr>
        <w:pStyle w:val="Subhead"/>
        <w:spacing w:line="240" w:lineRule="auto"/>
        <w:contextualSpacing/>
        <w:rPr>
          <w:color w:val="auto"/>
          <w:lang w:val="es-CL"/>
        </w:rPr>
      </w:pPr>
      <w:proofErr w:type="spellStart"/>
      <w:r>
        <w:rPr>
          <w:color w:val="auto"/>
          <w:lang w:val="es-CL"/>
        </w:rPr>
        <w:t>Context</w:t>
      </w:r>
      <w:proofErr w:type="spellEnd"/>
    </w:p>
    <w:p w14:paraId="2CBD12C3" w14:textId="27059235" w:rsidR="00732B7D" w:rsidRPr="00AF130F" w:rsidRDefault="00AF130F" w:rsidP="0077661C">
      <w:pPr>
        <w:pStyle w:val="Text1"/>
        <w:spacing w:line="254" w:lineRule="auto"/>
      </w:pPr>
      <w:r w:rsidRPr="00AF130F">
        <w:t>Farm workers are considered essential to the economy in Wisconsin. To reduce the risk of infection with COVID 19, watch the video that we uploaded to the</w:t>
      </w:r>
      <w:r>
        <w:t xml:space="preserve"> </w:t>
      </w:r>
      <w:hyperlink r:id="rId14" w:history="1">
        <w:r w:rsidR="00732B7D" w:rsidRPr="00AF130F">
          <w:rPr>
            <w:rStyle w:val="Hyperlink"/>
          </w:rPr>
          <w:t>YouTube</w:t>
        </w:r>
      </w:hyperlink>
      <w:r w:rsidRPr="00AF130F">
        <w:rPr>
          <w:rStyle w:val="Hyperlink"/>
        </w:rPr>
        <w:t xml:space="preserve"> </w:t>
      </w:r>
      <w:r>
        <w:rPr>
          <w:rStyle w:val="Hyperlink"/>
          <w:color w:val="auto"/>
          <w:u w:val="none"/>
        </w:rPr>
        <w:t xml:space="preserve"> channel</w:t>
      </w:r>
      <w:r w:rsidR="00732B7D" w:rsidRPr="00AF130F">
        <w:t xml:space="preserve">. </w:t>
      </w:r>
    </w:p>
    <w:p w14:paraId="456FB358" w14:textId="77777777" w:rsidR="00F75B97" w:rsidRPr="00AF130F" w:rsidRDefault="00F75B97" w:rsidP="0077661C">
      <w:pPr>
        <w:pStyle w:val="Text1"/>
        <w:spacing w:line="254" w:lineRule="auto"/>
      </w:pPr>
    </w:p>
    <w:p w14:paraId="60ED16D9" w14:textId="1728FBF7" w:rsidR="00F75B97" w:rsidRPr="00E55E96" w:rsidRDefault="00F75B97" w:rsidP="0077661C">
      <w:pPr>
        <w:pStyle w:val="Subhead"/>
        <w:spacing w:line="240" w:lineRule="auto"/>
        <w:contextualSpacing/>
        <w:rPr>
          <w:color w:val="auto"/>
        </w:rPr>
      </w:pPr>
      <w:r w:rsidRPr="00E55E96">
        <w:rPr>
          <w:color w:val="auto"/>
        </w:rPr>
        <w:t>S</w:t>
      </w:r>
      <w:r w:rsidR="00E55E96" w:rsidRPr="00E55E96">
        <w:rPr>
          <w:color w:val="auto"/>
        </w:rPr>
        <w:t>ymptoms</w:t>
      </w:r>
    </w:p>
    <w:p w14:paraId="655BDDF2" w14:textId="5CF3C751" w:rsidR="002959E4" w:rsidRPr="00E55E96" w:rsidRDefault="00E55E96" w:rsidP="0077661C">
      <w:pPr>
        <w:pStyle w:val="Text1"/>
        <w:spacing w:line="254" w:lineRule="auto"/>
      </w:pPr>
      <w:r w:rsidRPr="00E55E96">
        <w:t xml:space="preserve">The symptoms of COVID 19 will generally begin 2 to 14 days after exposure, and are: fever, cough, shortness of breath, chills, muscle pain, sore throat, and recent loss of smell or taste. Go to </w:t>
      </w:r>
      <w:hyperlink r:id="rId15" w:history="1">
        <w:r w:rsidRPr="00E55E96">
          <w:rPr>
            <w:rStyle w:val="Hyperlink"/>
          </w:rPr>
          <w:t>the CDC page in Spanish</w:t>
        </w:r>
      </w:hyperlink>
      <w:r w:rsidRPr="00E55E96">
        <w:t xml:space="preserve"> for daily updated information.</w:t>
      </w:r>
    </w:p>
    <w:p w14:paraId="1D43CC2C" w14:textId="77777777" w:rsidR="00A758DB" w:rsidRPr="00E55E96" w:rsidRDefault="00A758DB" w:rsidP="0077661C">
      <w:pPr>
        <w:pStyle w:val="Text1"/>
        <w:spacing w:line="254" w:lineRule="auto"/>
        <w:rPr>
          <w:sz w:val="16"/>
          <w:szCs w:val="16"/>
        </w:rPr>
      </w:pPr>
    </w:p>
    <w:p w14:paraId="6C0D561C" w14:textId="77777777" w:rsidR="008012EA" w:rsidRDefault="008012EA" w:rsidP="0077661C">
      <w:pPr>
        <w:pStyle w:val="Text1"/>
        <w:spacing w:line="254" w:lineRule="auto"/>
        <w:rPr>
          <w:b/>
          <w:bCs/>
          <w:color w:val="auto"/>
          <w:sz w:val="24"/>
          <w:szCs w:val="24"/>
        </w:rPr>
      </w:pPr>
      <w:r w:rsidRPr="008012EA">
        <w:rPr>
          <w:b/>
          <w:bCs/>
          <w:color w:val="auto"/>
          <w:sz w:val="24"/>
          <w:szCs w:val="24"/>
        </w:rPr>
        <w:t>When should you seek medical attention?</w:t>
      </w:r>
    </w:p>
    <w:p w14:paraId="6BA1353F" w14:textId="77459D6C" w:rsidR="00397872" w:rsidRPr="008012EA" w:rsidRDefault="008012EA" w:rsidP="0077661C">
      <w:pPr>
        <w:pStyle w:val="Text1"/>
        <w:spacing w:line="254" w:lineRule="auto"/>
      </w:pPr>
      <w:r w:rsidRPr="008012EA">
        <w:t>If someone is showing a</w:t>
      </w:r>
      <w:r>
        <w:t xml:space="preserve">ny of these signs, </w:t>
      </w:r>
      <w:hyperlink r:id="rId16" w:history="1">
        <w:r w:rsidRPr="008012EA">
          <w:rPr>
            <w:rStyle w:val="Hyperlink"/>
          </w:rPr>
          <w:t>seek emergency medical care immediately</w:t>
        </w:r>
      </w:hyperlink>
      <w:r>
        <w:t>:</w:t>
      </w:r>
    </w:p>
    <w:p w14:paraId="0ABC1570" w14:textId="5CCD211E" w:rsidR="000E30B8" w:rsidRDefault="008012EA" w:rsidP="0077661C">
      <w:pPr>
        <w:pStyle w:val="Text1"/>
        <w:numPr>
          <w:ilvl w:val="0"/>
          <w:numId w:val="2"/>
        </w:numPr>
        <w:spacing w:line="254" w:lineRule="auto"/>
        <w:rPr>
          <w:lang w:val="es-CL"/>
        </w:rPr>
      </w:pPr>
      <w:proofErr w:type="spellStart"/>
      <w:r>
        <w:rPr>
          <w:lang w:val="es-CL"/>
        </w:rPr>
        <w:t>Trouble</w:t>
      </w:r>
      <w:proofErr w:type="spellEnd"/>
      <w:r>
        <w:rPr>
          <w:lang w:val="es-CL"/>
        </w:rPr>
        <w:t xml:space="preserve"> </w:t>
      </w:r>
      <w:proofErr w:type="spellStart"/>
      <w:r>
        <w:rPr>
          <w:lang w:val="es-CL"/>
        </w:rPr>
        <w:t>breathing</w:t>
      </w:r>
      <w:proofErr w:type="spellEnd"/>
    </w:p>
    <w:p w14:paraId="4A869E3C" w14:textId="49A32E91" w:rsidR="000E30B8" w:rsidRPr="008012EA" w:rsidRDefault="008012EA" w:rsidP="0077661C">
      <w:pPr>
        <w:pStyle w:val="Text1"/>
        <w:numPr>
          <w:ilvl w:val="0"/>
          <w:numId w:val="2"/>
        </w:numPr>
        <w:spacing w:line="254" w:lineRule="auto"/>
      </w:pPr>
      <w:r w:rsidRPr="008012EA">
        <w:t>Persistent pain or pressure i</w:t>
      </w:r>
      <w:r>
        <w:t>n the chest</w:t>
      </w:r>
    </w:p>
    <w:p w14:paraId="6E4304F5" w14:textId="6FF4E886" w:rsidR="000E30B8" w:rsidRDefault="008012EA" w:rsidP="0077661C">
      <w:pPr>
        <w:pStyle w:val="Text1"/>
        <w:numPr>
          <w:ilvl w:val="0"/>
          <w:numId w:val="2"/>
        </w:numPr>
        <w:spacing w:line="254" w:lineRule="auto"/>
        <w:rPr>
          <w:lang w:val="es-CL"/>
        </w:rPr>
      </w:pPr>
      <w:r>
        <w:rPr>
          <w:lang w:val="es-CL"/>
        </w:rPr>
        <w:t xml:space="preserve">New </w:t>
      </w:r>
      <w:proofErr w:type="spellStart"/>
      <w:r>
        <w:rPr>
          <w:lang w:val="es-CL"/>
        </w:rPr>
        <w:t>confusion</w:t>
      </w:r>
      <w:proofErr w:type="spellEnd"/>
    </w:p>
    <w:p w14:paraId="289DBB2C" w14:textId="659D8724" w:rsidR="000E30B8" w:rsidRPr="008012EA" w:rsidRDefault="008012EA" w:rsidP="0077661C">
      <w:pPr>
        <w:pStyle w:val="Text1"/>
        <w:numPr>
          <w:ilvl w:val="0"/>
          <w:numId w:val="2"/>
        </w:numPr>
        <w:spacing w:line="254" w:lineRule="auto"/>
      </w:pPr>
      <w:r w:rsidRPr="008012EA">
        <w:t>Inability to wake or s</w:t>
      </w:r>
      <w:r>
        <w:t>tay awake</w:t>
      </w:r>
    </w:p>
    <w:p w14:paraId="4942C836" w14:textId="23C7E28A" w:rsidR="000E30B8" w:rsidRPr="000E30B8" w:rsidRDefault="008012EA" w:rsidP="0077661C">
      <w:pPr>
        <w:pStyle w:val="Text1"/>
        <w:numPr>
          <w:ilvl w:val="0"/>
          <w:numId w:val="2"/>
        </w:numPr>
        <w:spacing w:line="254" w:lineRule="auto"/>
        <w:rPr>
          <w:rStyle w:val="Hyperlink"/>
          <w:color w:val="auto"/>
          <w:lang w:val="es-CL"/>
        </w:rPr>
      </w:pPr>
      <w:proofErr w:type="spellStart"/>
      <w:r>
        <w:rPr>
          <w:color w:val="auto"/>
          <w:lang w:val="es-CL"/>
        </w:rPr>
        <w:t>Bluish</w:t>
      </w:r>
      <w:proofErr w:type="spellEnd"/>
      <w:r>
        <w:rPr>
          <w:color w:val="auto"/>
          <w:lang w:val="es-CL"/>
        </w:rPr>
        <w:t xml:space="preserve"> </w:t>
      </w:r>
      <w:proofErr w:type="spellStart"/>
      <w:r>
        <w:rPr>
          <w:color w:val="auto"/>
          <w:lang w:val="es-CL"/>
        </w:rPr>
        <w:t>lips</w:t>
      </w:r>
      <w:proofErr w:type="spellEnd"/>
      <w:r>
        <w:rPr>
          <w:color w:val="auto"/>
          <w:lang w:val="es-CL"/>
        </w:rPr>
        <w:t xml:space="preserve"> </w:t>
      </w:r>
      <w:proofErr w:type="spellStart"/>
      <w:r>
        <w:rPr>
          <w:color w:val="auto"/>
          <w:lang w:val="es-CL"/>
        </w:rPr>
        <w:t>or</w:t>
      </w:r>
      <w:proofErr w:type="spellEnd"/>
      <w:r>
        <w:rPr>
          <w:color w:val="auto"/>
          <w:lang w:val="es-CL"/>
        </w:rPr>
        <w:t xml:space="preserve"> </w:t>
      </w:r>
      <w:proofErr w:type="spellStart"/>
      <w:r>
        <w:rPr>
          <w:color w:val="auto"/>
          <w:lang w:val="es-CL"/>
        </w:rPr>
        <w:t>face</w:t>
      </w:r>
      <w:proofErr w:type="spellEnd"/>
    </w:p>
    <w:p w14:paraId="13254E6E" w14:textId="77777777" w:rsidR="002959E4" w:rsidRPr="000E30B8" w:rsidRDefault="002959E4" w:rsidP="0077661C">
      <w:pPr>
        <w:pStyle w:val="Text1"/>
        <w:spacing w:line="254" w:lineRule="auto"/>
        <w:rPr>
          <w:lang w:val="es-CL"/>
        </w:rPr>
      </w:pPr>
    </w:p>
    <w:p w14:paraId="427F39CF" w14:textId="77777777" w:rsidR="00957CBD" w:rsidRDefault="00957CBD" w:rsidP="0077661C">
      <w:pPr>
        <w:pStyle w:val="Text1"/>
        <w:spacing w:line="254" w:lineRule="auto"/>
        <w:rPr>
          <w:b/>
          <w:bCs/>
          <w:color w:val="auto"/>
          <w:sz w:val="24"/>
          <w:szCs w:val="24"/>
          <w:lang w:val="es-CL"/>
        </w:rPr>
      </w:pPr>
      <w:proofErr w:type="spellStart"/>
      <w:r w:rsidRPr="00957CBD">
        <w:rPr>
          <w:b/>
          <w:bCs/>
          <w:color w:val="auto"/>
          <w:sz w:val="24"/>
          <w:szCs w:val="24"/>
          <w:lang w:val="es-CL"/>
        </w:rPr>
        <w:t>What</w:t>
      </w:r>
      <w:proofErr w:type="spellEnd"/>
      <w:r w:rsidRPr="00957CBD">
        <w:rPr>
          <w:b/>
          <w:bCs/>
          <w:color w:val="auto"/>
          <w:sz w:val="24"/>
          <w:szCs w:val="24"/>
          <w:lang w:val="es-CL"/>
        </w:rPr>
        <w:t xml:space="preserve"> </w:t>
      </w:r>
      <w:proofErr w:type="spellStart"/>
      <w:r w:rsidRPr="00957CBD">
        <w:rPr>
          <w:b/>
          <w:bCs/>
          <w:color w:val="auto"/>
          <w:sz w:val="24"/>
          <w:szCs w:val="24"/>
          <w:lang w:val="es-CL"/>
        </w:rPr>
        <w:t>to</w:t>
      </w:r>
      <w:proofErr w:type="spellEnd"/>
      <w:r w:rsidRPr="00957CBD">
        <w:rPr>
          <w:b/>
          <w:bCs/>
          <w:color w:val="auto"/>
          <w:sz w:val="24"/>
          <w:szCs w:val="24"/>
          <w:lang w:val="es-CL"/>
        </w:rPr>
        <w:t xml:space="preserve"> do </w:t>
      </w:r>
      <w:proofErr w:type="spellStart"/>
      <w:r w:rsidRPr="00957CBD">
        <w:rPr>
          <w:b/>
          <w:bCs/>
          <w:color w:val="auto"/>
          <w:sz w:val="24"/>
          <w:szCs w:val="24"/>
          <w:lang w:val="es-CL"/>
        </w:rPr>
        <w:t>when</w:t>
      </w:r>
      <w:proofErr w:type="spellEnd"/>
      <w:r w:rsidRPr="00957CBD">
        <w:rPr>
          <w:b/>
          <w:bCs/>
          <w:color w:val="auto"/>
          <w:sz w:val="24"/>
          <w:szCs w:val="24"/>
          <w:lang w:val="es-CL"/>
        </w:rPr>
        <w:t xml:space="preserve"> </w:t>
      </w:r>
      <w:proofErr w:type="spellStart"/>
      <w:r w:rsidRPr="00957CBD">
        <w:rPr>
          <w:b/>
          <w:bCs/>
          <w:color w:val="auto"/>
          <w:sz w:val="24"/>
          <w:szCs w:val="24"/>
          <w:lang w:val="es-CL"/>
        </w:rPr>
        <w:t>you</w:t>
      </w:r>
      <w:proofErr w:type="spellEnd"/>
      <w:r w:rsidRPr="00957CBD">
        <w:rPr>
          <w:b/>
          <w:bCs/>
          <w:color w:val="auto"/>
          <w:sz w:val="24"/>
          <w:szCs w:val="24"/>
          <w:lang w:val="es-CL"/>
        </w:rPr>
        <w:t xml:space="preserve"> </w:t>
      </w:r>
      <w:proofErr w:type="spellStart"/>
      <w:r w:rsidRPr="00957CBD">
        <w:rPr>
          <w:b/>
          <w:bCs/>
          <w:color w:val="auto"/>
          <w:sz w:val="24"/>
          <w:szCs w:val="24"/>
          <w:lang w:val="es-CL"/>
        </w:rPr>
        <w:t>don't</w:t>
      </w:r>
      <w:proofErr w:type="spellEnd"/>
      <w:r w:rsidRPr="00957CBD">
        <w:rPr>
          <w:b/>
          <w:bCs/>
          <w:color w:val="auto"/>
          <w:sz w:val="24"/>
          <w:szCs w:val="24"/>
          <w:lang w:val="es-CL"/>
        </w:rPr>
        <w:t xml:space="preserve"> </w:t>
      </w:r>
      <w:proofErr w:type="spellStart"/>
      <w:r w:rsidRPr="00957CBD">
        <w:rPr>
          <w:b/>
          <w:bCs/>
          <w:color w:val="auto"/>
          <w:sz w:val="24"/>
          <w:szCs w:val="24"/>
          <w:lang w:val="es-CL"/>
        </w:rPr>
        <w:t>have</w:t>
      </w:r>
      <w:proofErr w:type="spellEnd"/>
      <w:r w:rsidRPr="00957CBD">
        <w:rPr>
          <w:b/>
          <w:bCs/>
          <w:color w:val="auto"/>
          <w:sz w:val="24"/>
          <w:szCs w:val="24"/>
          <w:lang w:val="es-CL"/>
        </w:rPr>
        <w:t xml:space="preserve"> </w:t>
      </w:r>
      <w:proofErr w:type="spellStart"/>
      <w:r w:rsidRPr="00957CBD">
        <w:rPr>
          <w:b/>
          <w:bCs/>
          <w:color w:val="auto"/>
          <w:sz w:val="24"/>
          <w:szCs w:val="24"/>
          <w:lang w:val="es-CL"/>
        </w:rPr>
        <w:t>health</w:t>
      </w:r>
      <w:proofErr w:type="spellEnd"/>
      <w:r w:rsidRPr="00957CBD">
        <w:rPr>
          <w:b/>
          <w:bCs/>
          <w:color w:val="auto"/>
          <w:sz w:val="24"/>
          <w:szCs w:val="24"/>
          <w:lang w:val="es-CL"/>
        </w:rPr>
        <w:t xml:space="preserve"> </w:t>
      </w:r>
      <w:proofErr w:type="spellStart"/>
      <w:r w:rsidRPr="00957CBD">
        <w:rPr>
          <w:b/>
          <w:bCs/>
          <w:color w:val="auto"/>
          <w:sz w:val="24"/>
          <w:szCs w:val="24"/>
          <w:lang w:val="es-CL"/>
        </w:rPr>
        <w:t>insurance</w:t>
      </w:r>
      <w:proofErr w:type="spellEnd"/>
      <w:r w:rsidRPr="00957CBD">
        <w:rPr>
          <w:b/>
          <w:bCs/>
          <w:color w:val="auto"/>
          <w:sz w:val="24"/>
          <w:szCs w:val="24"/>
          <w:lang w:val="es-CL"/>
        </w:rPr>
        <w:t>?</w:t>
      </w:r>
    </w:p>
    <w:p w14:paraId="289503ED" w14:textId="7E15D0DD" w:rsidR="00F75B97" w:rsidRPr="00957CBD" w:rsidRDefault="00957CBD" w:rsidP="0077661C">
      <w:pPr>
        <w:pStyle w:val="Text1"/>
        <w:spacing w:line="254" w:lineRule="auto"/>
      </w:pPr>
      <w:r w:rsidRPr="00957CBD">
        <w:t>For information on available health insurance options, you can contact:</w:t>
      </w:r>
    </w:p>
    <w:tbl>
      <w:tblPr>
        <w:tblStyle w:val="TableGrid"/>
        <w:tblW w:w="0" w:type="auto"/>
        <w:tblLook w:val="04A0" w:firstRow="1" w:lastRow="0" w:firstColumn="1" w:lastColumn="0" w:noHBand="0" w:noVBand="1"/>
      </w:tblPr>
      <w:tblGrid>
        <w:gridCol w:w="2515"/>
        <w:gridCol w:w="2515"/>
      </w:tblGrid>
      <w:tr w:rsidR="00EB7943" w14:paraId="68BFF88A" w14:textId="77777777" w:rsidTr="00F75B97">
        <w:tc>
          <w:tcPr>
            <w:tcW w:w="2515" w:type="dxa"/>
          </w:tcPr>
          <w:p w14:paraId="7CE6BFFA" w14:textId="75DF4C83" w:rsidR="00EB7943" w:rsidRPr="00F75B97" w:rsidRDefault="00EB7943" w:rsidP="0077661C">
            <w:pPr>
              <w:pStyle w:val="Text1"/>
              <w:spacing w:line="254" w:lineRule="auto"/>
              <w:rPr>
                <w:b/>
                <w:bCs/>
                <w:lang w:val="es-CL"/>
              </w:rPr>
            </w:pPr>
            <w:proofErr w:type="spellStart"/>
            <w:r w:rsidRPr="00F75B97">
              <w:rPr>
                <w:b/>
                <w:bCs/>
                <w:lang w:val="es-CL"/>
              </w:rPr>
              <w:t>Enti</w:t>
            </w:r>
            <w:r w:rsidR="00957CBD">
              <w:rPr>
                <w:b/>
                <w:bCs/>
                <w:lang w:val="es-CL"/>
              </w:rPr>
              <w:t>ty</w:t>
            </w:r>
            <w:proofErr w:type="spellEnd"/>
          </w:p>
        </w:tc>
        <w:tc>
          <w:tcPr>
            <w:tcW w:w="2515" w:type="dxa"/>
          </w:tcPr>
          <w:p w14:paraId="3B5FE423" w14:textId="4CAEFFC5" w:rsidR="00EB7943" w:rsidRPr="00F75B97" w:rsidRDefault="00957CBD" w:rsidP="00957CBD">
            <w:pPr>
              <w:pStyle w:val="Text1"/>
              <w:spacing w:line="254" w:lineRule="auto"/>
              <w:jc w:val="center"/>
              <w:rPr>
                <w:b/>
                <w:bCs/>
                <w:lang w:val="es-CL"/>
              </w:rPr>
            </w:pPr>
            <w:proofErr w:type="spellStart"/>
            <w:r>
              <w:rPr>
                <w:b/>
                <w:bCs/>
                <w:lang w:val="es-CL"/>
              </w:rPr>
              <w:t>Phone</w:t>
            </w:r>
            <w:proofErr w:type="spellEnd"/>
            <w:r>
              <w:rPr>
                <w:b/>
                <w:bCs/>
                <w:lang w:val="es-CL"/>
              </w:rPr>
              <w:t xml:space="preserve"> </w:t>
            </w:r>
            <w:proofErr w:type="spellStart"/>
            <w:r>
              <w:rPr>
                <w:b/>
                <w:bCs/>
                <w:lang w:val="es-CL"/>
              </w:rPr>
              <w:t>number</w:t>
            </w:r>
            <w:proofErr w:type="spellEnd"/>
          </w:p>
        </w:tc>
      </w:tr>
      <w:tr w:rsidR="00EB7943" w14:paraId="0377EAD2" w14:textId="77777777" w:rsidTr="00F75B97">
        <w:tc>
          <w:tcPr>
            <w:tcW w:w="2515" w:type="dxa"/>
          </w:tcPr>
          <w:p w14:paraId="27AEC091" w14:textId="121C9DB2" w:rsidR="00EB7943" w:rsidRDefault="00FE3A26" w:rsidP="0077661C">
            <w:pPr>
              <w:pStyle w:val="Text1"/>
              <w:spacing w:line="254" w:lineRule="auto"/>
              <w:rPr>
                <w:lang w:val="es-CL"/>
              </w:rPr>
            </w:pPr>
            <w:hyperlink r:id="rId17" w:history="1">
              <w:proofErr w:type="spellStart"/>
              <w:r w:rsidR="00EB7943" w:rsidRPr="007D41E4">
                <w:rPr>
                  <w:rStyle w:val="Hyperlink"/>
                  <w:lang w:val="es-CL"/>
                </w:rPr>
                <w:t>Covering</w:t>
              </w:r>
              <w:proofErr w:type="spellEnd"/>
              <w:r w:rsidR="00EB7943" w:rsidRPr="007D41E4">
                <w:rPr>
                  <w:rStyle w:val="Hyperlink"/>
                  <w:lang w:val="es-CL"/>
                </w:rPr>
                <w:t xml:space="preserve"> Wisconsin</w:t>
              </w:r>
            </w:hyperlink>
          </w:p>
        </w:tc>
        <w:tc>
          <w:tcPr>
            <w:tcW w:w="2515" w:type="dxa"/>
          </w:tcPr>
          <w:p w14:paraId="761E4CDF" w14:textId="64507906" w:rsidR="00EB7943" w:rsidRDefault="00EB7943" w:rsidP="00537D27">
            <w:pPr>
              <w:pStyle w:val="Text1"/>
              <w:spacing w:line="254" w:lineRule="auto"/>
              <w:jc w:val="center"/>
              <w:rPr>
                <w:lang w:val="es-CL"/>
              </w:rPr>
            </w:pPr>
            <w:r>
              <w:rPr>
                <w:lang w:val="es-CL"/>
              </w:rPr>
              <w:t>(608) 261-1455</w:t>
            </w:r>
          </w:p>
        </w:tc>
      </w:tr>
      <w:tr w:rsidR="00EB7943" w14:paraId="51829AD3" w14:textId="77777777" w:rsidTr="00F75B97">
        <w:tc>
          <w:tcPr>
            <w:tcW w:w="2515" w:type="dxa"/>
          </w:tcPr>
          <w:p w14:paraId="2A782BAB" w14:textId="79C5FCF2" w:rsidR="00EB7943" w:rsidRDefault="00FE3A26" w:rsidP="0077661C">
            <w:pPr>
              <w:pStyle w:val="Text1"/>
              <w:spacing w:line="254" w:lineRule="auto"/>
              <w:rPr>
                <w:lang w:val="es-CL"/>
              </w:rPr>
            </w:pPr>
            <w:hyperlink r:id="rId18" w:history="1">
              <w:r w:rsidR="00EB7943" w:rsidRPr="007D41E4">
                <w:rPr>
                  <w:rStyle w:val="Hyperlink"/>
                  <w:lang w:val="es-CL"/>
                </w:rPr>
                <w:t>Voces de la Frontera</w:t>
              </w:r>
            </w:hyperlink>
          </w:p>
        </w:tc>
        <w:tc>
          <w:tcPr>
            <w:tcW w:w="2515" w:type="dxa"/>
          </w:tcPr>
          <w:p w14:paraId="5F300D7F" w14:textId="24E18040" w:rsidR="00EB7943" w:rsidRDefault="007D41E4" w:rsidP="00537D27">
            <w:pPr>
              <w:pStyle w:val="Text1"/>
              <w:spacing w:line="254" w:lineRule="auto"/>
              <w:jc w:val="center"/>
              <w:rPr>
                <w:lang w:val="es-CL"/>
              </w:rPr>
            </w:pPr>
            <w:r>
              <w:rPr>
                <w:lang w:val="es-CL"/>
              </w:rPr>
              <w:t>(414) 643-1620</w:t>
            </w:r>
          </w:p>
        </w:tc>
      </w:tr>
    </w:tbl>
    <w:p w14:paraId="2683C75D" w14:textId="77777777" w:rsidR="00B12513" w:rsidRDefault="00B12513" w:rsidP="0077661C">
      <w:pPr>
        <w:pStyle w:val="Text1"/>
        <w:spacing w:line="254" w:lineRule="auto"/>
        <w:rPr>
          <w:lang w:val="es-CL"/>
        </w:rPr>
      </w:pPr>
    </w:p>
    <w:p w14:paraId="6DBF1E11" w14:textId="22B1F627" w:rsidR="002959E4" w:rsidRDefault="00E03CEC" w:rsidP="0077661C">
      <w:pPr>
        <w:pStyle w:val="Text1"/>
        <w:spacing w:line="254" w:lineRule="auto"/>
      </w:pPr>
      <w:r w:rsidRPr="00E03CEC">
        <w:t>If for any reason you cannot afford health insurance and need medical care, you can look for free clinics or community centers.</w:t>
      </w:r>
    </w:p>
    <w:p w14:paraId="099D8101" w14:textId="77777777" w:rsidR="00E03CEC" w:rsidRPr="00E03CEC" w:rsidRDefault="00E03CEC" w:rsidP="0077661C">
      <w:pPr>
        <w:pStyle w:val="Text1"/>
        <w:spacing w:line="254" w:lineRule="auto"/>
      </w:pPr>
    </w:p>
    <w:p w14:paraId="226CBB79" w14:textId="77777777" w:rsidR="00C5389F" w:rsidRDefault="00C5389F" w:rsidP="0077661C">
      <w:pPr>
        <w:pStyle w:val="Text1"/>
        <w:spacing w:line="254" w:lineRule="auto"/>
        <w:rPr>
          <w:b/>
          <w:bCs/>
          <w:sz w:val="24"/>
          <w:szCs w:val="24"/>
        </w:rPr>
      </w:pPr>
      <w:r w:rsidRPr="00C5389F">
        <w:rPr>
          <w:b/>
          <w:bCs/>
          <w:sz w:val="24"/>
          <w:szCs w:val="24"/>
        </w:rPr>
        <w:t>Where can I find a free clinic or community health center?</w:t>
      </w:r>
    </w:p>
    <w:p w14:paraId="29C5E23F" w14:textId="77777777" w:rsidR="00C5389F" w:rsidRPr="00C5389F" w:rsidRDefault="00C5389F" w:rsidP="00C5389F">
      <w:pPr>
        <w:pStyle w:val="Text1"/>
        <w:spacing w:line="254" w:lineRule="auto"/>
      </w:pPr>
      <w:bookmarkStart w:id="1" w:name="_Hlk40358156"/>
      <w:r w:rsidRPr="00C5389F">
        <w:t>To find clinics near you, call 2-1-1. These clinics offer medical services to people for free.</w:t>
      </w:r>
    </w:p>
    <w:p w14:paraId="27854DCD" w14:textId="77777777" w:rsidR="00C5389F" w:rsidRPr="00C5389F" w:rsidRDefault="00C5389F" w:rsidP="00C5389F">
      <w:pPr>
        <w:pStyle w:val="Text1"/>
        <w:spacing w:line="254" w:lineRule="auto"/>
      </w:pPr>
    </w:p>
    <w:p w14:paraId="1E8FA530" w14:textId="77777777" w:rsidR="00C5389F" w:rsidRDefault="00C5389F" w:rsidP="00C5389F">
      <w:pPr>
        <w:pStyle w:val="Text1"/>
        <w:spacing w:line="254" w:lineRule="auto"/>
      </w:pPr>
      <w:r w:rsidRPr="00C5389F">
        <w:t>Community Health centers have financial help to reduce the cost of the bill. You can find these free community centers and / or clinics at these links:</w:t>
      </w:r>
    </w:p>
    <w:p w14:paraId="6A8ED10E" w14:textId="0232A201" w:rsidR="00806D34" w:rsidRPr="00C5389F" w:rsidRDefault="00FE3A26" w:rsidP="00C5389F">
      <w:pPr>
        <w:pStyle w:val="Text1"/>
        <w:numPr>
          <w:ilvl w:val="0"/>
          <w:numId w:val="8"/>
        </w:numPr>
        <w:spacing w:line="254" w:lineRule="auto"/>
      </w:pPr>
      <w:hyperlink r:id="rId19" w:history="1">
        <w:r w:rsidR="0039781A" w:rsidRPr="00056A6C">
          <w:rPr>
            <w:rStyle w:val="Hyperlink"/>
          </w:rPr>
          <w:t>https://www.findahealthcenter.hrsa.gov/</w:t>
        </w:r>
      </w:hyperlink>
    </w:p>
    <w:bookmarkEnd w:id="1"/>
    <w:p w14:paraId="2DF507F6" w14:textId="1FE9C786" w:rsidR="00806D34" w:rsidRPr="00C5389F" w:rsidRDefault="00EC2AA4" w:rsidP="0077661C">
      <w:pPr>
        <w:pStyle w:val="Text1"/>
        <w:numPr>
          <w:ilvl w:val="0"/>
          <w:numId w:val="3"/>
        </w:numPr>
        <w:spacing w:line="254" w:lineRule="auto"/>
      </w:pPr>
      <w:r>
        <w:fldChar w:fldCharType="begin"/>
      </w:r>
      <w:r w:rsidRPr="00C5389F">
        <w:instrText xml:space="preserve"> HYPERLINK "https://www.wphca.org/page/FindHealthCenter" </w:instrText>
      </w:r>
      <w:r>
        <w:fldChar w:fldCharType="separate"/>
      </w:r>
      <w:r w:rsidR="00806D34" w:rsidRPr="00C5389F">
        <w:rPr>
          <w:rStyle w:val="Hyperlink"/>
        </w:rPr>
        <w:t>https://www.wphca.org/page/FindHealthCenter</w:t>
      </w:r>
      <w:r>
        <w:rPr>
          <w:rStyle w:val="Hyperlink"/>
          <w:lang w:val="es-CL"/>
        </w:rPr>
        <w:fldChar w:fldCharType="end"/>
      </w:r>
    </w:p>
    <w:bookmarkStart w:id="2" w:name="_Hlk40358410"/>
    <w:p w14:paraId="66982357" w14:textId="2CC41441" w:rsidR="001137D3" w:rsidRPr="00F75B97" w:rsidRDefault="00EC2AA4" w:rsidP="0077661C">
      <w:pPr>
        <w:pStyle w:val="Text1"/>
        <w:numPr>
          <w:ilvl w:val="0"/>
          <w:numId w:val="3"/>
        </w:numPr>
        <w:spacing w:line="254" w:lineRule="auto"/>
        <w:rPr>
          <w:rStyle w:val="Hyperlink"/>
          <w:color w:val="000000"/>
          <w:u w:val="none"/>
          <w:lang w:val="es-CL"/>
        </w:rPr>
      </w:pPr>
      <w:r>
        <w:fldChar w:fldCharType="begin"/>
      </w:r>
      <w:r>
        <w:instrText xml:space="preserve"> HYPERLINK "https://freeclinicdirectory.org/" </w:instrText>
      </w:r>
      <w:r>
        <w:fldChar w:fldCharType="separate"/>
      </w:r>
      <w:r w:rsidR="001137D3" w:rsidRPr="001137D3">
        <w:rPr>
          <w:rStyle w:val="Hyperlink"/>
          <w:lang w:val="es-CL"/>
        </w:rPr>
        <w:t>https://freeclinicdirectory.org/</w:t>
      </w:r>
      <w:r>
        <w:rPr>
          <w:rStyle w:val="Hyperlink"/>
          <w:lang w:val="es-CL"/>
        </w:rPr>
        <w:fldChar w:fldCharType="end"/>
      </w:r>
    </w:p>
    <w:bookmarkEnd w:id="2"/>
    <w:p w14:paraId="7949BBC1" w14:textId="77777777" w:rsidR="00F75B97" w:rsidRPr="004F3D19" w:rsidRDefault="00F75B97" w:rsidP="0077661C">
      <w:pPr>
        <w:pStyle w:val="Text1"/>
        <w:spacing w:line="254" w:lineRule="auto"/>
        <w:ind w:left="360"/>
        <w:rPr>
          <w:sz w:val="16"/>
          <w:szCs w:val="16"/>
          <w:lang w:val="es-CL"/>
        </w:rPr>
      </w:pPr>
    </w:p>
    <w:tbl>
      <w:tblPr>
        <w:tblStyle w:val="TableGrid"/>
        <w:tblW w:w="0" w:type="auto"/>
        <w:tblLook w:val="04A0" w:firstRow="1" w:lastRow="0" w:firstColumn="1" w:lastColumn="0" w:noHBand="0" w:noVBand="1"/>
      </w:tblPr>
      <w:tblGrid>
        <w:gridCol w:w="2515"/>
        <w:gridCol w:w="2515"/>
      </w:tblGrid>
      <w:tr w:rsidR="000C11BD" w14:paraId="1E0AFB81" w14:textId="77777777" w:rsidTr="00F75B97">
        <w:tc>
          <w:tcPr>
            <w:tcW w:w="2515" w:type="dxa"/>
          </w:tcPr>
          <w:p w14:paraId="118CCB1B" w14:textId="0BA3F078" w:rsidR="000C11BD" w:rsidRPr="00F75B97" w:rsidRDefault="000C11BD" w:rsidP="0077661C">
            <w:pPr>
              <w:pStyle w:val="Text1"/>
              <w:spacing w:line="254" w:lineRule="auto"/>
              <w:rPr>
                <w:b/>
                <w:bCs/>
                <w:lang w:val="es-CL"/>
              </w:rPr>
            </w:pPr>
            <w:proofErr w:type="spellStart"/>
            <w:r w:rsidRPr="00F75B97">
              <w:rPr>
                <w:b/>
                <w:bCs/>
                <w:lang w:val="es-CL"/>
              </w:rPr>
              <w:t>C</w:t>
            </w:r>
            <w:r w:rsidR="0039781A">
              <w:rPr>
                <w:b/>
                <w:bCs/>
                <w:lang w:val="es-CL"/>
              </w:rPr>
              <w:t>ommunity</w:t>
            </w:r>
            <w:proofErr w:type="spellEnd"/>
            <w:r w:rsidR="0039781A">
              <w:rPr>
                <w:b/>
                <w:bCs/>
                <w:lang w:val="es-CL"/>
              </w:rPr>
              <w:t xml:space="preserve"> centers</w:t>
            </w:r>
          </w:p>
        </w:tc>
        <w:tc>
          <w:tcPr>
            <w:tcW w:w="2515" w:type="dxa"/>
          </w:tcPr>
          <w:p w14:paraId="615892F7" w14:textId="1629E483" w:rsidR="000C11BD" w:rsidRPr="00F75B97" w:rsidRDefault="0039781A" w:rsidP="0039781A">
            <w:pPr>
              <w:pStyle w:val="Text1"/>
              <w:spacing w:line="254" w:lineRule="auto"/>
              <w:jc w:val="center"/>
              <w:rPr>
                <w:b/>
                <w:bCs/>
                <w:lang w:val="es-CL"/>
              </w:rPr>
            </w:pPr>
            <w:proofErr w:type="spellStart"/>
            <w:r>
              <w:rPr>
                <w:b/>
                <w:bCs/>
                <w:lang w:val="es-CL"/>
              </w:rPr>
              <w:t>Phone</w:t>
            </w:r>
            <w:proofErr w:type="spellEnd"/>
            <w:r>
              <w:rPr>
                <w:b/>
                <w:bCs/>
                <w:lang w:val="es-CL"/>
              </w:rPr>
              <w:t xml:space="preserve"> </w:t>
            </w:r>
            <w:proofErr w:type="spellStart"/>
            <w:r>
              <w:rPr>
                <w:b/>
                <w:bCs/>
                <w:lang w:val="es-CL"/>
              </w:rPr>
              <w:t>number</w:t>
            </w:r>
            <w:proofErr w:type="spellEnd"/>
          </w:p>
        </w:tc>
      </w:tr>
      <w:tr w:rsidR="000C11BD" w:rsidRPr="00AB4E32" w14:paraId="13EF2764" w14:textId="77777777" w:rsidTr="00F75B97">
        <w:tc>
          <w:tcPr>
            <w:tcW w:w="2515" w:type="dxa"/>
          </w:tcPr>
          <w:p w14:paraId="265F3B50" w14:textId="50719515" w:rsidR="000C11BD" w:rsidRPr="00AB4E32" w:rsidRDefault="00AB4E32" w:rsidP="0077661C">
            <w:pPr>
              <w:pStyle w:val="Text1"/>
              <w:spacing w:line="254" w:lineRule="auto"/>
            </w:pPr>
            <w:r w:rsidRPr="00AB4E32">
              <w:t xml:space="preserve">Beloit </w:t>
            </w:r>
            <w:r>
              <w:t>A</w:t>
            </w:r>
            <w:r w:rsidRPr="00AB4E32">
              <w:t xml:space="preserve">rea </w:t>
            </w:r>
            <w:r>
              <w:t>C</w:t>
            </w:r>
            <w:r w:rsidRPr="00AB4E32">
              <w:t xml:space="preserve">ommunity </w:t>
            </w:r>
            <w:r>
              <w:t>H</w:t>
            </w:r>
            <w:r w:rsidRPr="00AB4E32">
              <w:t xml:space="preserve">ealth </w:t>
            </w:r>
            <w:r>
              <w:t>Center</w:t>
            </w:r>
          </w:p>
        </w:tc>
        <w:tc>
          <w:tcPr>
            <w:tcW w:w="2515" w:type="dxa"/>
          </w:tcPr>
          <w:p w14:paraId="2E732F6D" w14:textId="34A4EAC2" w:rsidR="000C11BD" w:rsidRPr="00AB4E32" w:rsidRDefault="00281080" w:rsidP="00537D27">
            <w:pPr>
              <w:pStyle w:val="Text1"/>
              <w:spacing w:line="254" w:lineRule="auto"/>
              <w:jc w:val="center"/>
            </w:pPr>
            <w:r>
              <w:t>(608) 361-0311</w:t>
            </w:r>
          </w:p>
        </w:tc>
      </w:tr>
      <w:tr w:rsidR="000C11BD" w:rsidRPr="00AB4E32" w14:paraId="0173EE98" w14:textId="77777777" w:rsidTr="00F75B97">
        <w:tc>
          <w:tcPr>
            <w:tcW w:w="2515" w:type="dxa"/>
          </w:tcPr>
          <w:p w14:paraId="58C6E30B" w14:textId="561BEFDD" w:rsidR="000C11BD" w:rsidRPr="00AB4E32" w:rsidRDefault="00AB4E32" w:rsidP="0077661C">
            <w:pPr>
              <w:pStyle w:val="Text1"/>
              <w:spacing w:line="254" w:lineRule="auto"/>
            </w:pPr>
            <w:r>
              <w:t xml:space="preserve">Family Health La </w:t>
            </w:r>
            <w:proofErr w:type="spellStart"/>
            <w:r>
              <w:t>Clinica</w:t>
            </w:r>
            <w:proofErr w:type="spellEnd"/>
          </w:p>
        </w:tc>
        <w:tc>
          <w:tcPr>
            <w:tcW w:w="2515" w:type="dxa"/>
          </w:tcPr>
          <w:p w14:paraId="61011448" w14:textId="667A1B80" w:rsidR="000C11BD" w:rsidRPr="00AB4E32" w:rsidRDefault="00281080" w:rsidP="00537D27">
            <w:pPr>
              <w:pStyle w:val="Text1"/>
              <w:spacing w:line="254" w:lineRule="auto"/>
              <w:jc w:val="center"/>
            </w:pPr>
            <w:r>
              <w:t>1-800-942-5330</w:t>
            </w:r>
          </w:p>
        </w:tc>
      </w:tr>
    </w:tbl>
    <w:p w14:paraId="2E634C0A" w14:textId="77777777" w:rsidR="000C11BD" w:rsidRPr="000F7A08" w:rsidRDefault="000C11BD" w:rsidP="0077661C">
      <w:pPr>
        <w:pStyle w:val="Text1"/>
        <w:spacing w:line="254" w:lineRule="auto"/>
        <w:rPr>
          <w:sz w:val="16"/>
          <w:szCs w:val="16"/>
        </w:rPr>
      </w:pPr>
    </w:p>
    <w:p w14:paraId="7FB917FF" w14:textId="77777777" w:rsidR="00936101" w:rsidRDefault="00936101" w:rsidP="0077661C">
      <w:pPr>
        <w:pStyle w:val="Text1"/>
        <w:spacing w:line="254" w:lineRule="auto"/>
        <w:rPr>
          <w:b/>
          <w:bCs/>
          <w:sz w:val="24"/>
          <w:szCs w:val="24"/>
        </w:rPr>
      </w:pPr>
      <w:r w:rsidRPr="00936101">
        <w:rPr>
          <w:b/>
          <w:bCs/>
          <w:sz w:val="24"/>
          <w:szCs w:val="24"/>
        </w:rPr>
        <w:t>If I need to be tested to confirm COVID 19, how much will it cost me?</w:t>
      </w:r>
    </w:p>
    <w:p w14:paraId="121BE0B2" w14:textId="2B8B54BA" w:rsidR="00936101" w:rsidRPr="00936101" w:rsidRDefault="00484A5F" w:rsidP="00936101">
      <w:pPr>
        <w:pStyle w:val="Text1"/>
        <w:spacing w:line="254" w:lineRule="auto"/>
        <w:jc w:val="both"/>
      </w:pPr>
      <w:r w:rsidRPr="00936101">
        <w:t>Those</w:t>
      </w:r>
      <w:r w:rsidR="00936101" w:rsidRPr="00936101">
        <w:t xml:space="preserve"> people who require the test would not have to pay for it. However, make sure and ask the health staff to see you if the test is free.</w:t>
      </w:r>
    </w:p>
    <w:p w14:paraId="5287BB92" w14:textId="77777777" w:rsidR="00936101" w:rsidRPr="00936101" w:rsidRDefault="00936101" w:rsidP="00936101">
      <w:pPr>
        <w:pStyle w:val="Text1"/>
        <w:spacing w:line="254" w:lineRule="auto"/>
        <w:jc w:val="both"/>
      </w:pPr>
    </w:p>
    <w:p w14:paraId="3E6BD5BD" w14:textId="382537A1" w:rsidR="004F3D19" w:rsidRDefault="00936101" w:rsidP="00936101">
      <w:pPr>
        <w:pStyle w:val="Text1"/>
        <w:spacing w:line="254" w:lineRule="auto"/>
        <w:jc w:val="both"/>
      </w:pPr>
      <w:r w:rsidRPr="00936101">
        <w:t xml:space="preserve">You can also contact the </w:t>
      </w:r>
      <w:hyperlink r:id="rId20" w:history="1">
        <w:r w:rsidRPr="00936101">
          <w:rPr>
            <w:rStyle w:val="Hyperlink"/>
          </w:rPr>
          <w:t>Wisconsin Department of Health Services</w:t>
        </w:r>
      </w:hyperlink>
      <w:r w:rsidRPr="00936101">
        <w:t xml:space="preserve"> to see if it offers specific places in the community where you can be tested. These tests are currently being offered and you can find information on how to access those tests </w:t>
      </w:r>
      <w:hyperlink r:id="rId21" w:history="1">
        <w:r w:rsidRPr="00936101">
          <w:rPr>
            <w:rStyle w:val="Hyperlink"/>
          </w:rPr>
          <w:t>here</w:t>
        </w:r>
      </w:hyperlink>
      <w:r w:rsidRPr="00936101">
        <w:t>.</w:t>
      </w:r>
    </w:p>
    <w:p w14:paraId="06D3FB53" w14:textId="77777777" w:rsidR="008743C9" w:rsidRPr="00936101" w:rsidRDefault="008743C9" w:rsidP="00936101">
      <w:pPr>
        <w:pStyle w:val="Text1"/>
        <w:spacing w:line="254" w:lineRule="auto"/>
        <w:jc w:val="both"/>
      </w:pPr>
    </w:p>
    <w:p w14:paraId="3A55DCB3" w14:textId="4146E412" w:rsidR="0060730B" w:rsidRDefault="004F3D19" w:rsidP="00D45C52">
      <w:pPr>
        <w:pStyle w:val="Text1"/>
        <w:spacing w:line="254" w:lineRule="auto"/>
        <w:jc w:val="both"/>
        <w:rPr>
          <w:b/>
          <w:bCs/>
          <w:sz w:val="24"/>
          <w:szCs w:val="24"/>
        </w:rPr>
      </w:pPr>
      <w:r w:rsidRPr="005220F9">
        <w:rPr>
          <w:b/>
          <w:bCs/>
          <w:sz w:val="24"/>
          <w:szCs w:val="24"/>
        </w:rPr>
        <w:t>Re</w:t>
      </w:r>
      <w:r w:rsidR="008743C9" w:rsidRPr="005220F9">
        <w:rPr>
          <w:b/>
          <w:bCs/>
          <w:sz w:val="24"/>
          <w:szCs w:val="24"/>
        </w:rPr>
        <w:t>sources</w:t>
      </w:r>
    </w:p>
    <w:p w14:paraId="57A86E77" w14:textId="77777777" w:rsidR="00216604" w:rsidRPr="007A3223" w:rsidRDefault="00216604" w:rsidP="00D45C52">
      <w:pPr>
        <w:pStyle w:val="Text1"/>
        <w:spacing w:line="254" w:lineRule="auto"/>
        <w:jc w:val="both"/>
      </w:pPr>
    </w:p>
    <w:p w14:paraId="45CD9349" w14:textId="6AA6A4D4" w:rsidR="00E75099" w:rsidRPr="005220F9" w:rsidRDefault="005220F9" w:rsidP="00D45C52">
      <w:pPr>
        <w:pStyle w:val="Text1"/>
        <w:spacing w:line="254" w:lineRule="auto"/>
        <w:jc w:val="both"/>
      </w:pPr>
      <w:r w:rsidRPr="005220F9">
        <w:t xml:space="preserve">Centers for </w:t>
      </w:r>
      <w:proofErr w:type="spellStart"/>
      <w:r w:rsidRPr="005220F9">
        <w:t>Diasease</w:t>
      </w:r>
      <w:proofErr w:type="spellEnd"/>
      <w:r w:rsidRPr="005220F9">
        <w:t xml:space="preserve"> Control and Prevention </w:t>
      </w:r>
      <w:r w:rsidR="001C3D53" w:rsidRPr="005220F9">
        <w:t>(</w:t>
      </w:r>
      <w:r w:rsidR="00E75099" w:rsidRPr="005220F9">
        <w:t>CDC</w:t>
      </w:r>
      <w:r w:rsidR="001C3D53" w:rsidRPr="005220F9">
        <w:t>)</w:t>
      </w:r>
    </w:p>
    <w:p w14:paraId="7DA254F9" w14:textId="39307E78" w:rsidR="00C41997" w:rsidRPr="005220F9" w:rsidRDefault="00CB6BB8" w:rsidP="00C41997">
      <w:pPr>
        <w:pStyle w:val="Text1"/>
        <w:numPr>
          <w:ilvl w:val="0"/>
          <w:numId w:val="4"/>
        </w:numPr>
        <w:spacing w:line="254" w:lineRule="auto"/>
        <w:jc w:val="both"/>
      </w:pPr>
      <w:r w:rsidRPr="005220F9">
        <w:t>S</w:t>
      </w:r>
      <w:r w:rsidR="005220F9" w:rsidRPr="005220F9">
        <w:t xml:space="preserve">ymptoms and when to seek for </w:t>
      </w:r>
      <w:r w:rsidR="005220F9">
        <w:t xml:space="preserve">medical assistance </w:t>
      </w:r>
      <w:hyperlink r:id="rId22" w:history="1">
        <w:r w:rsidRPr="005220F9">
          <w:rPr>
            <w:rStyle w:val="Hyperlink"/>
          </w:rPr>
          <w:t>https://espanol.cdc.gov/coronavirus/2019-ncov/symptoms-testing/symptoms.html</w:t>
        </w:r>
      </w:hyperlink>
    </w:p>
    <w:p w14:paraId="4DD14E65" w14:textId="3C209466" w:rsidR="0060730B" w:rsidRDefault="0060730B" w:rsidP="0060730B">
      <w:pPr>
        <w:pStyle w:val="Text1"/>
        <w:spacing w:line="254" w:lineRule="auto"/>
        <w:ind w:left="1080"/>
        <w:jc w:val="both"/>
      </w:pPr>
    </w:p>
    <w:p w14:paraId="48E9E804" w14:textId="77777777" w:rsidR="007A3223" w:rsidRPr="005220F9" w:rsidRDefault="007A3223" w:rsidP="0060730B">
      <w:pPr>
        <w:pStyle w:val="Text1"/>
        <w:spacing w:line="254" w:lineRule="auto"/>
        <w:ind w:left="1080"/>
        <w:jc w:val="both"/>
      </w:pPr>
    </w:p>
    <w:p w14:paraId="78ED1C08" w14:textId="77777777" w:rsidR="007A3223" w:rsidRDefault="007A3223" w:rsidP="00CB6BB8">
      <w:pPr>
        <w:pStyle w:val="Text1"/>
        <w:spacing w:line="254" w:lineRule="auto"/>
        <w:jc w:val="both"/>
      </w:pPr>
    </w:p>
    <w:p w14:paraId="4C92E245" w14:textId="5076CEEC" w:rsidR="00C41997" w:rsidRDefault="00CB6BB8" w:rsidP="00CB6BB8">
      <w:pPr>
        <w:pStyle w:val="Text1"/>
        <w:spacing w:line="254" w:lineRule="auto"/>
        <w:jc w:val="both"/>
      </w:pPr>
      <w:r w:rsidRPr="00CB6BB8">
        <w:t>UW Division o</w:t>
      </w:r>
      <w:r>
        <w:t>f Extens</w:t>
      </w:r>
      <w:r w:rsidR="005220F9">
        <w:t>ion</w:t>
      </w:r>
    </w:p>
    <w:p w14:paraId="6E385639" w14:textId="6FF00AAE" w:rsidR="0060730B" w:rsidRPr="00216604" w:rsidRDefault="00CB6BB8" w:rsidP="00E050AB">
      <w:pPr>
        <w:pStyle w:val="Text1"/>
        <w:numPr>
          <w:ilvl w:val="0"/>
          <w:numId w:val="4"/>
        </w:numPr>
        <w:spacing w:line="254" w:lineRule="auto"/>
        <w:jc w:val="both"/>
        <w:rPr>
          <w:lang w:val="es-CL"/>
        </w:rPr>
      </w:pPr>
      <w:r w:rsidRPr="00216604">
        <w:rPr>
          <w:lang w:val="es-CL"/>
        </w:rPr>
        <w:t>Video: COVID19 Orientaci</w:t>
      </w:r>
      <w:r w:rsidR="001C3D53" w:rsidRPr="00216604">
        <w:rPr>
          <w:lang w:val="es-CL"/>
        </w:rPr>
        <w:t>ó</w:t>
      </w:r>
      <w:r w:rsidRPr="00216604">
        <w:rPr>
          <w:lang w:val="es-CL"/>
        </w:rPr>
        <w:t xml:space="preserve">n para trabajadores agrícolas hispanos. </w:t>
      </w:r>
      <w:hyperlink r:id="rId23" w:history="1">
        <w:r w:rsidRPr="00216604">
          <w:rPr>
            <w:rStyle w:val="Hyperlink"/>
            <w:lang w:val="es-CL"/>
          </w:rPr>
          <w:t>https://www.youtube.com/watch?v=JRgQBiDDtEQ&amp;t=5s</w:t>
        </w:r>
      </w:hyperlink>
    </w:p>
    <w:p w14:paraId="612935C2" w14:textId="14E39673" w:rsidR="00E75099" w:rsidRDefault="00E75099" w:rsidP="00D45C52">
      <w:pPr>
        <w:pStyle w:val="Text1"/>
        <w:spacing w:line="254" w:lineRule="auto"/>
        <w:jc w:val="both"/>
      </w:pPr>
      <w:r w:rsidRPr="00CB6BB8">
        <w:t>Covering Wisconsin</w:t>
      </w:r>
    </w:p>
    <w:p w14:paraId="7A0F65C2" w14:textId="620CB002" w:rsidR="00CB6BB8" w:rsidRDefault="00FE3A26" w:rsidP="00CB6BB8">
      <w:pPr>
        <w:pStyle w:val="Text1"/>
        <w:numPr>
          <w:ilvl w:val="0"/>
          <w:numId w:val="4"/>
        </w:numPr>
        <w:spacing w:line="254" w:lineRule="auto"/>
        <w:jc w:val="both"/>
      </w:pPr>
      <w:hyperlink r:id="rId24" w:history="1">
        <w:r w:rsidR="00CB6BB8" w:rsidRPr="00B16BC9">
          <w:rPr>
            <w:rStyle w:val="Hyperlink"/>
          </w:rPr>
          <w:t>https://www.coveringwi.org/covid-spanish</w:t>
        </w:r>
      </w:hyperlink>
    </w:p>
    <w:p w14:paraId="085016C0" w14:textId="17349287" w:rsidR="00CB6BB8" w:rsidRPr="005220F9" w:rsidRDefault="00CB6BB8" w:rsidP="00CB6BB8">
      <w:pPr>
        <w:pStyle w:val="Text1"/>
        <w:numPr>
          <w:ilvl w:val="0"/>
          <w:numId w:val="4"/>
        </w:numPr>
        <w:spacing w:line="254" w:lineRule="auto"/>
        <w:jc w:val="both"/>
      </w:pPr>
      <w:r w:rsidRPr="005220F9">
        <w:t>Re</w:t>
      </w:r>
      <w:r w:rsidR="005220F9" w:rsidRPr="005220F9">
        <w:t>sources for undocumented immigrants</w:t>
      </w:r>
      <w:r w:rsidRPr="005220F9">
        <w:t xml:space="preserve">: </w:t>
      </w:r>
      <w:hyperlink r:id="rId25" w:history="1">
        <w:r w:rsidRPr="005220F9">
          <w:rPr>
            <w:rStyle w:val="Hyperlink"/>
          </w:rPr>
          <w:t>https://ac72af76-3ad0-4b89-8504-21f337a04378.filesusr.com/ugd/c73b28_4a3b1522907e4ad6829030d725513834.pdf</w:t>
        </w:r>
      </w:hyperlink>
    </w:p>
    <w:p w14:paraId="2EEBE242" w14:textId="41C64F02" w:rsidR="00CB6BB8" w:rsidRPr="005220F9" w:rsidRDefault="005220F9" w:rsidP="00CB6BB8">
      <w:pPr>
        <w:pStyle w:val="Text1"/>
        <w:numPr>
          <w:ilvl w:val="0"/>
          <w:numId w:val="4"/>
        </w:numPr>
        <w:spacing w:line="254" w:lineRule="auto"/>
        <w:jc w:val="both"/>
      </w:pPr>
      <w:r>
        <w:t>Call 2</w:t>
      </w:r>
      <w:r w:rsidR="00957E6D" w:rsidRPr="005220F9">
        <w:t xml:space="preserve">-1-1 </w:t>
      </w:r>
      <w:r w:rsidRPr="005220F9">
        <w:t>to find free clinics</w:t>
      </w:r>
      <w:r w:rsidR="00957E6D" w:rsidRPr="005220F9">
        <w:t>.</w:t>
      </w:r>
    </w:p>
    <w:p w14:paraId="794A157F" w14:textId="2B31EE63" w:rsidR="00466F52" w:rsidRPr="005220F9" w:rsidRDefault="005220F9" w:rsidP="00466F52">
      <w:pPr>
        <w:pStyle w:val="ListParagraph"/>
        <w:numPr>
          <w:ilvl w:val="0"/>
          <w:numId w:val="4"/>
        </w:numPr>
        <w:rPr>
          <w:rFonts w:ascii="Lato" w:hAnsi="Lato" w:cs="Lato"/>
          <w:color w:val="000000"/>
        </w:rPr>
      </w:pPr>
      <w:r w:rsidRPr="005220F9">
        <w:t>To find commun</w:t>
      </w:r>
      <w:r>
        <w:t>ity centers</w:t>
      </w:r>
      <w:r w:rsidR="00466F52" w:rsidRPr="005220F9">
        <w:t xml:space="preserve">: </w:t>
      </w:r>
      <w:hyperlink r:id="rId26" w:history="1">
        <w:r w:rsidR="00466F52" w:rsidRPr="005220F9">
          <w:rPr>
            <w:rStyle w:val="Hyperlink"/>
            <w:rFonts w:ascii="Lato" w:hAnsi="Lato" w:cs="Lato"/>
          </w:rPr>
          <w:t>https://www.findahealthcenter.hrsa.gov/</w:t>
        </w:r>
      </w:hyperlink>
    </w:p>
    <w:p w14:paraId="3B9C08BE" w14:textId="00170E07" w:rsidR="00E75099" w:rsidRDefault="00E75099" w:rsidP="00D45C52">
      <w:pPr>
        <w:pStyle w:val="Text1"/>
        <w:spacing w:line="254" w:lineRule="auto"/>
        <w:jc w:val="both"/>
        <w:rPr>
          <w:lang w:val="es-CL"/>
        </w:rPr>
      </w:pPr>
      <w:r w:rsidRPr="00C41997">
        <w:rPr>
          <w:lang w:val="es-CL"/>
        </w:rPr>
        <w:t>Voces de la Frontera</w:t>
      </w:r>
    </w:p>
    <w:p w14:paraId="0F81DA4B" w14:textId="0F1B8EE6" w:rsidR="00CD0623" w:rsidRDefault="00FE3A26" w:rsidP="00CD0623">
      <w:pPr>
        <w:pStyle w:val="Text1"/>
        <w:numPr>
          <w:ilvl w:val="0"/>
          <w:numId w:val="5"/>
        </w:numPr>
        <w:spacing w:line="254" w:lineRule="auto"/>
        <w:jc w:val="both"/>
        <w:rPr>
          <w:lang w:val="es-CL"/>
        </w:rPr>
      </w:pPr>
      <w:hyperlink r:id="rId27" w:history="1">
        <w:r w:rsidR="00CD0623" w:rsidRPr="00EA3BD5">
          <w:rPr>
            <w:rStyle w:val="Hyperlink"/>
            <w:lang w:val="es-CL"/>
          </w:rPr>
          <w:t>https://vdlf.org/es/contactenos-2/</w:t>
        </w:r>
      </w:hyperlink>
    </w:p>
    <w:p w14:paraId="48453ED4" w14:textId="0AC6C42E" w:rsidR="00CD0623" w:rsidRPr="00216604" w:rsidRDefault="00CD0623" w:rsidP="00274B0C">
      <w:pPr>
        <w:pStyle w:val="Text1"/>
        <w:numPr>
          <w:ilvl w:val="0"/>
          <w:numId w:val="5"/>
        </w:numPr>
        <w:spacing w:line="254" w:lineRule="auto"/>
      </w:pPr>
      <w:r w:rsidRPr="00216604">
        <w:t>C</w:t>
      </w:r>
      <w:r w:rsidR="00216604" w:rsidRPr="00216604">
        <w:t>ommuni</w:t>
      </w:r>
      <w:r w:rsidR="00216604">
        <w:t>ty centers</w:t>
      </w:r>
      <w:r w:rsidRPr="00216604">
        <w:t xml:space="preserve">: </w:t>
      </w:r>
      <w:hyperlink r:id="rId28" w:history="1">
        <w:r w:rsidRPr="00216604">
          <w:rPr>
            <w:rStyle w:val="Hyperlink"/>
          </w:rPr>
          <w:t>https://www.wphca.org/page/FindHealthCenter</w:t>
        </w:r>
      </w:hyperlink>
      <w:r w:rsidRPr="00216604">
        <w:t xml:space="preserve"> (Wisconsin)</w:t>
      </w:r>
    </w:p>
    <w:p w14:paraId="6A507D2A" w14:textId="1DC698DB" w:rsidR="00CD0623" w:rsidRPr="00CD0623" w:rsidRDefault="00CD0623" w:rsidP="00CD0623">
      <w:pPr>
        <w:pStyle w:val="Text1"/>
        <w:spacing w:line="254" w:lineRule="auto"/>
        <w:ind w:left="360"/>
        <w:jc w:val="both"/>
        <w:rPr>
          <w:lang w:val="es-CL"/>
        </w:rPr>
      </w:pPr>
      <w:r w:rsidRPr="00216604">
        <w:t xml:space="preserve">             </w:t>
      </w:r>
      <w:hyperlink r:id="rId29" w:history="1">
        <w:r w:rsidRPr="00CD0623">
          <w:rPr>
            <w:rStyle w:val="Hyperlink"/>
          </w:rPr>
          <w:t>https://freeclinicdirectory.org/</w:t>
        </w:r>
      </w:hyperlink>
      <w:r>
        <w:rPr>
          <w:lang w:val="es-CL"/>
        </w:rPr>
        <w:t xml:space="preserve"> (EEUU)</w:t>
      </w:r>
    </w:p>
    <w:p w14:paraId="6C2D92F2" w14:textId="4606EC51" w:rsidR="0060730B" w:rsidRPr="00216604" w:rsidRDefault="00216604" w:rsidP="00BB7D1B">
      <w:pPr>
        <w:pStyle w:val="Text1"/>
        <w:numPr>
          <w:ilvl w:val="0"/>
          <w:numId w:val="5"/>
        </w:numPr>
        <w:spacing w:line="254" w:lineRule="auto"/>
      </w:pPr>
      <w:r w:rsidRPr="00216604">
        <w:t>Free cl</w:t>
      </w:r>
      <w:r>
        <w:t>inics</w:t>
      </w:r>
      <w:r w:rsidR="00C14AF3" w:rsidRPr="00216604">
        <w:t xml:space="preserve">: </w:t>
      </w:r>
      <w:hyperlink r:id="rId30" w:history="1">
        <w:r w:rsidR="00C14AF3" w:rsidRPr="00216604">
          <w:rPr>
            <w:rStyle w:val="Hyperlink"/>
          </w:rPr>
          <w:t>https://freeclinicdirectory.org/</w:t>
        </w:r>
      </w:hyperlink>
    </w:p>
    <w:p w14:paraId="31DDACCA" w14:textId="4F719A18" w:rsidR="00E75099" w:rsidRDefault="00E75099" w:rsidP="00D45C52">
      <w:pPr>
        <w:pStyle w:val="Text1"/>
        <w:spacing w:line="254" w:lineRule="auto"/>
        <w:jc w:val="both"/>
      </w:pPr>
      <w:r w:rsidRPr="00274B0C">
        <w:t>Family Health la Cl</w:t>
      </w:r>
      <w:r w:rsidR="009E4AA4" w:rsidRPr="00CB6BB8">
        <w:rPr>
          <w:lang w:val="es-CL"/>
        </w:rPr>
        <w:t>í</w:t>
      </w:r>
      <w:proofErr w:type="spellStart"/>
      <w:r w:rsidRPr="00274B0C">
        <w:t>nica</w:t>
      </w:r>
      <w:proofErr w:type="spellEnd"/>
    </w:p>
    <w:p w14:paraId="4DB7E820" w14:textId="0D140ABA" w:rsidR="0060730B" w:rsidRDefault="00FE3A26" w:rsidP="003D1F05">
      <w:pPr>
        <w:pStyle w:val="Text1"/>
        <w:numPr>
          <w:ilvl w:val="0"/>
          <w:numId w:val="5"/>
        </w:numPr>
        <w:spacing w:line="254" w:lineRule="auto"/>
        <w:jc w:val="both"/>
      </w:pPr>
      <w:hyperlink r:id="rId31" w:history="1">
        <w:r w:rsidR="009C47DF" w:rsidRPr="00EA3BD5">
          <w:rPr>
            <w:rStyle w:val="Hyperlink"/>
          </w:rPr>
          <w:t>https://www.famhealth.com/</w:t>
        </w:r>
      </w:hyperlink>
    </w:p>
    <w:p w14:paraId="623D4322" w14:textId="1655017A" w:rsidR="00E75099" w:rsidRDefault="00E75099" w:rsidP="00D45C52">
      <w:pPr>
        <w:pStyle w:val="Text1"/>
        <w:spacing w:line="254" w:lineRule="auto"/>
        <w:jc w:val="both"/>
      </w:pPr>
      <w:r>
        <w:t xml:space="preserve">Beloit </w:t>
      </w:r>
      <w:r w:rsidR="00C41997">
        <w:t>Area Community Health Center</w:t>
      </w:r>
    </w:p>
    <w:p w14:paraId="249D4129" w14:textId="74D44533" w:rsidR="0060730B" w:rsidRDefault="00FE3A26" w:rsidP="00DB525F">
      <w:pPr>
        <w:pStyle w:val="Text1"/>
        <w:numPr>
          <w:ilvl w:val="0"/>
          <w:numId w:val="5"/>
        </w:numPr>
        <w:spacing w:line="254" w:lineRule="auto"/>
        <w:jc w:val="both"/>
      </w:pPr>
      <w:hyperlink r:id="rId32" w:history="1">
        <w:r w:rsidR="00671912" w:rsidRPr="00EA3BD5">
          <w:rPr>
            <w:rStyle w:val="Hyperlink"/>
          </w:rPr>
          <w:t>https://www.chsofwi.org/location/beloit-area-community-health-center/</w:t>
        </w:r>
      </w:hyperlink>
    </w:p>
    <w:p w14:paraId="33F20D8A" w14:textId="09B0ACCF" w:rsidR="00201DFC" w:rsidRDefault="00201DFC" w:rsidP="00D45C52">
      <w:pPr>
        <w:pStyle w:val="Text1"/>
        <w:spacing w:line="254" w:lineRule="auto"/>
        <w:jc w:val="both"/>
      </w:pPr>
      <w:r>
        <w:t>Wisconsin Department of Health Services</w:t>
      </w:r>
    </w:p>
    <w:p w14:paraId="59E23473" w14:textId="1C9C6DFC" w:rsidR="0046672B" w:rsidRPr="007A3223" w:rsidRDefault="007A3223" w:rsidP="00B12513">
      <w:pPr>
        <w:pStyle w:val="Text1"/>
        <w:numPr>
          <w:ilvl w:val="0"/>
          <w:numId w:val="5"/>
        </w:numPr>
        <w:spacing w:line="254" w:lineRule="auto"/>
      </w:pPr>
      <w:r w:rsidRPr="007A3223">
        <w:t xml:space="preserve">How </w:t>
      </w:r>
      <w:r>
        <w:t>to get tested for COVID19</w:t>
      </w:r>
      <w:r w:rsidR="00B12513" w:rsidRPr="007A3223">
        <w:t xml:space="preserve">: </w:t>
      </w:r>
      <w:hyperlink r:id="rId33" w:history="1">
        <w:r w:rsidR="00B12513" w:rsidRPr="007A3223">
          <w:rPr>
            <w:rStyle w:val="Hyperlink"/>
          </w:rPr>
          <w:t>https://www.dhs.wisconsin.gov/covid-19/testing.htm</w:t>
        </w:r>
      </w:hyperlink>
    </w:p>
    <w:p w14:paraId="22DF2CA0" w14:textId="50096142" w:rsidR="00B12513" w:rsidRPr="007A3223" w:rsidRDefault="007A3223" w:rsidP="00B12513">
      <w:pPr>
        <w:pStyle w:val="Text1"/>
        <w:numPr>
          <w:ilvl w:val="0"/>
          <w:numId w:val="5"/>
        </w:numPr>
        <w:spacing w:line="254" w:lineRule="auto"/>
      </w:pPr>
      <w:r w:rsidRPr="007A3223">
        <w:t>Start your self-assessm</w:t>
      </w:r>
      <w:r>
        <w:t>ent</w:t>
      </w:r>
      <w:r w:rsidR="00B12513" w:rsidRPr="007A3223">
        <w:t xml:space="preserve">: </w:t>
      </w:r>
      <w:hyperlink r:id="rId34" w:history="1">
        <w:r w:rsidR="00B12513" w:rsidRPr="007A3223">
          <w:rPr>
            <w:rStyle w:val="Hyperlink"/>
          </w:rPr>
          <w:t>https://www.wihealthconnect.com/es/</w:t>
        </w:r>
      </w:hyperlink>
    </w:p>
    <w:p w14:paraId="2039F144" w14:textId="78A92054" w:rsidR="0024312D" w:rsidRPr="007A3223" w:rsidRDefault="0024312D" w:rsidP="0024312D">
      <w:pPr>
        <w:pStyle w:val="Text1"/>
      </w:pPr>
    </w:p>
    <w:p w14:paraId="0B4A1F7E" w14:textId="3FD97B97" w:rsidR="004F3D19" w:rsidRPr="003156D4" w:rsidRDefault="004F3D19" w:rsidP="0024312D">
      <w:pPr>
        <w:pStyle w:val="Text1"/>
        <w:rPr>
          <w:u w:val="single"/>
          <w:lang w:val="es-CL"/>
        </w:rPr>
      </w:pPr>
      <w:proofErr w:type="spellStart"/>
      <w:r w:rsidRPr="003156D4">
        <w:rPr>
          <w:u w:val="single"/>
          <w:lang w:val="es-CL"/>
        </w:rPr>
        <w:t>Author</w:t>
      </w:r>
      <w:proofErr w:type="spellEnd"/>
    </w:p>
    <w:p w14:paraId="15672474" w14:textId="77777777" w:rsidR="0060730B" w:rsidRPr="003156D4" w:rsidRDefault="0060730B" w:rsidP="0024312D">
      <w:pPr>
        <w:pStyle w:val="Text1"/>
        <w:rPr>
          <w:u w:val="single"/>
          <w:lang w:val="es-CL"/>
        </w:rPr>
      </w:pPr>
    </w:p>
    <w:p w14:paraId="17E4E33E" w14:textId="24FA214E" w:rsidR="00091844" w:rsidRDefault="2396272A" w:rsidP="0024312D">
      <w:pPr>
        <w:pStyle w:val="Text1"/>
      </w:pPr>
      <w:r w:rsidRPr="009E4AA4">
        <w:rPr>
          <w:lang w:val="es-CL"/>
        </w:rPr>
        <w:t>Mar</w:t>
      </w:r>
      <w:r w:rsidR="009E4AA4" w:rsidRPr="009E4AA4">
        <w:rPr>
          <w:lang w:val="es-CL"/>
        </w:rPr>
        <w:t>í</w:t>
      </w:r>
      <w:r w:rsidRPr="009E4AA4">
        <w:rPr>
          <w:lang w:val="es-CL"/>
        </w:rPr>
        <w:t>a Jos</w:t>
      </w:r>
      <w:r w:rsidR="009E4AA4" w:rsidRPr="009E4AA4">
        <w:rPr>
          <w:lang w:val="es-CL"/>
        </w:rPr>
        <w:t>é</w:t>
      </w:r>
      <w:r w:rsidRPr="009E4AA4">
        <w:rPr>
          <w:lang w:val="es-CL"/>
        </w:rPr>
        <w:t xml:space="preserve"> Fuenzalida, </w:t>
      </w:r>
      <w:r w:rsidR="00F72160" w:rsidRPr="009E4AA4">
        <w:rPr>
          <w:lang w:val="es-CL"/>
        </w:rPr>
        <w:t xml:space="preserve">PhD, </w:t>
      </w:r>
      <w:r w:rsidR="009E4AA4" w:rsidRPr="009E4AA4">
        <w:rPr>
          <w:lang w:val="es-CL"/>
        </w:rPr>
        <w:t xml:space="preserve">Educadora lechera </w:t>
      </w:r>
      <w:r w:rsidR="009E4AA4">
        <w:rPr>
          <w:lang w:val="es-CL"/>
        </w:rPr>
        <w:t>y</w:t>
      </w:r>
      <w:r w:rsidR="009E4AA4" w:rsidRPr="009E4AA4">
        <w:rPr>
          <w:lang w:val="es-CL"/>
        </w:rPr>
        <w:t xml:space="preserve"> ganadera del </w:t>
      </w:r>
      <w:r w:rsidR="009E4AA4">
        <w:rPr>
          <w:lang w:val="es-CL"/>
        </w:rPr>
        <w:t xml:space="preserve">Condado de </w:t>
      </w:r>
      <w:proofErr w:type="spellStart"/>
      <w:r w:rsidR="009E4AA4">
        <w:rPr>
          <w:lang w:val="es-CL"/>
        </w:rPr>
        <w:t>Dane</w:t>
      </w:r>
      <w:proofErr w:type="spellEnd"/>
      <w:r w:rsidRPr="009E4AA4">
        <w:rPr>
          <w:lang w:val="es-CL"/>
        </w:rPr>
        <w:t xml:space="preserve">. </w:t>
      </w:r>
      <w:hyperlink r:id="rId35">
        <w:r w:rsidRPr="2396272A">
          <w:rPr>
            <w:rStyle w:val="Hyperlink"/>
          </w:rPr>
          <w:t>maria.fuenzalidavalenzuela@wisc.edu</w:t>
        </w:r>
      </w:hyperlink>
    </w:p>
    <w:p w14:paraId="0FA547C3" w14:textId="53BBB6DE" w:rsidR="2396272A" w:rsidRDefault="2396272A" w:rsidP="2396272A">
      <w:pPr>
        <w:pStyle w:val="Text1"/>
      </w:pPr>
    </w:p>
    <w:p w14:paraId="5BB533A5" w14:textId="5743BCE2" w:rsidR="146AEED0" w:rsidRPr="00091844" w:rsidRDefault="2396272A" w:rsidP="146AEED0">
      <w:pPr>
        <w:pStyle w:val="Text1"/>
      </w:pPr>
      <w:r>
        <w:t>@ 2020 The board of Regents of the University of Wisconsin System</w:t>
      </w:r>
    </w:p>
    <w:sectPr w:rsidR="146AEED0" w:rsidRPr="00091844" w:rsidSect="000901F5">
      <w:type w:val="continuous"/>
      <w:pgSz w:w="12240" w:h="15840"/>
      <w:pgMar w:top="720" w:right="720" w:bottom="720" w:left="720" w:header="0" w:footer="5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DA9E" w14:textId="77777777" w:rsidR="001D7534" w:rsidRDefault="001D7534" w:rsidP="009A135C">
      <w:pPr>
        <w:spacing w:before="0" w:after="0" w:line="240" w:lineRule="auto"/>
      </w:pPr>
      <w:r>
        <w:separator/>
      </w:r>
    </w:p>
  </w:endnote>
  <w:endnote w:type="continuationSeparator" w:id="0">
    <w:p w14:paraId="10402398" w14:textId="77777777" w:rsidR="001D7534" w:rsidRDefault="001D7534" w:rsidP="009A13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4EE0" w14:textId="40817CE7" w:rsidR="004B6D76" w:rsidRPr="000901F5" w:rsidRDefault="000901F5" w:rsidP="004B6D76">
    <w:pPr>
      <w:pStyle w:val="Footer"/>
      <w:spacing w:before="240" w:after="120"/>
      <w:rPr>
        <w:rFonts w:ascii="Lato Semibold" w:hAnsi="Lato Semibold"/>
        <w:bCs/>
        <w:color w:val="C5050C"/>
        <w:sz w:val="16"/>
        <w:szCs w:val="16"/>
      </w:rPr>
    </w:pPr>
    <w:r w:rsidRPr="00192A40">
      <w:rPr>
        <w:rFonts w:ascii="Lato Semibold" w:hAnsi="Lato Semibold"/>
        <w:b/>
        <w:noProof/>
        <w:color w:val="C5050C"/>
      </w:rPr>
      <mc:AlternateContent>
        <mc:Choice Requires="wps">
          <w:drawing>
            <wp:anchor distT="0" distB="0" distL="114300" distR="114300" simplePos="0" relativeHeight="251663360" behindDoc="0" locked="0" layoutInCell="1" allowOverlap="1" wp14:anchorId="36088128" wp14:editId="7F4FA389">
              <wp:simplePos x="0" y="0"/>
              <wp:positionH relativeFrom="column">
                <wp:posOffset>4618</wp:posOffset>
              </wp:positionH>
              <wp:positionV relativeFrom="paragraph">
                <wp:posOffset>55880</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5050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21B7A2CE">
            <v:line id="Straight Connector 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c5050c" strokeweight=".5pt" from=".35pt,4.4pt" to="540.35pt,4.4pt" w14:anchorId="684BF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">
              <v:stroke joinstyle="miter"/>
            </v:line>
          </w:pict>
        </mc:Fallback>
      </mc:AlternateContent>
    </w:r>
    <w:r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797C" w14:textId="6805522E" w:rsidR="0024312D" w:rsidRDefault="002E5D22" w:rsidP="002E5D22">
    <w:pPr>
      <w:pStyle w:val="Footer"/>
      <w:spacing w:before="240" w:after="120"/>
    </w:pPr>
    <w:r w:rsidRPr="00192A40">
      <w:rPr>
        <w:rFonts w:ascii="Lato Semibold" w:hAnsi="Lato Semibold"/>
        <w:b/>
        <w:noProof/>
        <w:color w:val="C5050C"/>
      </w:rPr>
      <mc:AlternateContent>
        <mc:Choice Requires="wps">
          <w:drawing>
            <wp:anchor distT="0" distB="0" distL="114300" distR="114300" simplePos="0" relativeHeight="251665408" behindDoc="0" locked="0" layoutInCell="1" allowOverlap="1" wp14:anchorId="57BF0834" wp14:editId="56AA8D8E">
              <wp:simplePos x="0" y="0"/>
              <wp:positionH relativeFrom="column">
                <wp:posOffset>4618</wp:posOffset>
              </wp:positionH>
              <wp:positionV relativeFrom="paragraph">
                <wp:posOffset>55880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5050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w14:anchorId="53CE7E7F">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c5050c" strokeweight=".5pt" from=".35pt,4.4pt" to="540.35pt,4.4pt" w14:anchorId="108AE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">
              <v:stroke joinstyle="miter"/>
            </v:line>
          </w:pict>
        </mc:Fallback>
      </mc:AlternateContent>
    </w:r>
    <w:r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32B3" w14:textId="77777777" w:rsidR="001D7534" w:rsidRDefault="001D7534" w:rsidP="009A135C">
      <w:pPr>
        <w:spacing w:before="0" w:after="0" w:line="240" w:lineRule="auto"/>
      </w:pPr>
      <w:r>
        <w:separator/>
      </w:r>
    </w:p>
  </w:footnote>
  <w:footnote w:type="continuationSeparator" w:id="0">
    <w:p w14:paraId="67027F41" w14:textId="77777777" w:rsidR="001D7534" w:rsidRDefault="001D7534" w:rsidP="009A13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0755" w14:textId="777738B0" w:rsidR="007977F8" w:rsidRDefault="007977F8" w:rsidP="00797889">
    <w:pPr>
      <w:pStyle w:val="Header"/>
      <w:spacing w:before="16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B533" w14:textId="77777777" w:rsidR="0024312D" w:rsidRDefault="0024312D" w:rsidP="0024312D">
    <w:pPr>
      <w:pStyle w:val="Header"/>
      <w:spacing w:before="240"/>
      <w:jc w:val="both"/>
    </w:pPr>
    <w:r>
      <w:rPr>
        <w:noProof/>
      </w:rPr>
      <w:drawing>
        <wp:inline distT="0" distB="0" distL="0" distR="0" wp14:anchorId="7CC87C08" wp14:editId="324B4135">
          <wp:extent cx="6369079" cy="90719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CALU_color-flush.png"/>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14:paraId="75D162CE" w14:textId="77777777" w:rsidR="0024312D" w:rsidRDefault="0024312D" w:rsidP="0024312D">
    <w:pPr>
      <w:pStyle w:val="Header"/>
      <w:spacing w:before="160" w:after="120"/>
    </w:pPr>
    <w:r>
      <w:rPr>
        <w:noProof/>
      </w:rPr>
      <w:drawing>
        <wp:inline distT="0" distB="0" distL="0" distR="0" wp14:anchorId="0C11634D" wp14:editId="121B3AAC">
          <wp:extent cx="6858000" cy="227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858000" cy="227965"/>
                  </a:xfrm>
                  <a:prstGeom prst="rect">
                    <a:avLst/>
                  </a:prstGeom>
                </pic:spPr>
              </pic:pic>
            </a:graphicData>
          </a:graphic>
        </wp:inline>
      </w:drawing>
    </w:r>
  </w:p>
  <w:p w14:paraId="54ECA123" w14:textId="77777777" w:rsidR="0024312D" w:rsidRDefault="0024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18D"/>
    <w:multiLevelType w:val="hybridMultilevel"/>
    <w:tmpl w:val="EBE8D236"/>
    <w:lvl w:ilvl="0" w:tplc="FE26A5FC">
      <w:start w:val="1"/>
      <w:numFmt w:val="bullet"/>
      <w:lvlText w:val="•"/>
      <w:lvlJc w:val="left"/>
      <w:pPr>
        <w:tabs>
          <w:tab w:val="num" w:pos="720"/>
        </w:tabs>
        <w:ind w:left="720" w:hanging="360"/>
      </w:pPr>
      <w:rPr>
        <w:rFonts w:ascii="Arial" w:hAnsi="Arial" w:hint="default"/>
      </w:rPr>
    </w:lvl>
    <w:lvl w:ilvl="1" w:tplc="550C46F4" w:tentative="1">
      <w:start w:val="1"/>
      <w:numFmt w:val="bullet"/>
      <w:lvlText w:val="•"/>
      <w:lvlJc w:val="left"/>
      <w:pPr>
        <w:tabs>
          <w:tab w:val="num" w:pos="1440"/>
        </w:tabs>
        <w:ind w:left="1440" w:hanging="360"/>
      </w:pPr>
      <w:rPr>
        <w:rFonts w:ascii="Arial" w:hAnsi="Arial" w:hint="default"/>
      </w:rPr>
    </w:lvl>
    <w:lvl w:ilvl="2" w:tplc="5E823710" w:tentative="1">
      <w:start w:val="1"/>
      <w:numFmt w:val="bullet"/>
      <w:lvlText w:val="•"/>
      <w:lvlJc w:val="left"/>
      <w:pPr>
        <w:tabs>
          <w:tab w:val="num" w:pos="2160"/>
        </w:tabs>
        <w:ind w:left="2160" w:hanging="360"/>
      </w:pPr>
      <w:rPr>
        <w:rFonts w:ascii="Arial" w:hAnsi="Arial" w:hint="default"/>
      </w:rPr>
    </w:lvl>
    <w:lvl w:ilvl="3" w:tplc="C0341E00" w:tentative="1">
      <w:start w:val="1"/>
      <w:numFmt w:val="bullet"/>
      <w:lvlText w:val="•"/>
      <w:lvlJc w:val="left"/>
      <w:pPr>
        <w:tabs>
          <w:tab w:val="num" w:pos="2880"/>
        </w:tabs>
        <w:ind w:left="2880" w:hanging="360"/>
      </w:pPr>
      <w:rPr>
        <w:rFonts w:ascii="Arial" w:hAnsi="Arial" w:hint="default"/>
      </w:rPr>
    </w:lvl>
    <w:lvl w:ilvl="4" w:tplc="4CD63D64" w:tentative="1">
      <w:start w:val="1"/>
      <w:numFmt w:val="bullet"/>
      <w:lvlText w:val="•"/>
      <w:lvlJc w:val="left"/>
      <w:pPr>
        <w:tabs>
          <w:tab w:val="num" w:pos="3600"/>
        </w:tabs>
        <w:ind w:left="3600" w:hanging="360"/>
      </w:pPr>
      <w:rPr>
        <w:rFonts w:ascii="Arial" w:hAnsi="Arial" w:hint="default"/>
      </w:rPr>
    </w:lvl>
    <w:lvl w:ilvl="5" w:tplc="88AA46CE" w:tentative="1">
      <w:start w:val="1"/>
      <w:numFmt w:val="bullet"/>
      <w:lvlText w:val="•"/>
      <w:lvlJc w:val="left"/>
      <w:pPr>
        <w:tabs>
          <w:tab w:val="num" w:pos="4320"/>
        </w:tabs>
        <w:ind w:left="4320" w:hanging="360"/>
      </w:pPr>
      <w:rPr>
        <w:rFonts w:ascii="Arial" w:hAnsi="Arial" w:hint="default"/>
      </w:rPr>
    </w:lvl>
    <w:lvl w:ilvl="6" w:tplc="ACA8425C" w:tentative="1">
      <w:start w:val="1"/>
      <w:numFmt w:val="bullet"/>
      <w:lvlText w:val="•"/>
      <w:lvlJc w:val="left"/>
      <w:pPr>
        <w:tabs>
          <w:tab w:val="num" w:pos="5040"/>
        </w:tabs>
        <w:ind w:left="5040" w:hanging="360"/>
      </w:pPr>
      <w:rPr>
        <w:rFonts w:ascii="Arial" w:hAnsi="Arial" w:hint="default"/>
      </w:rPr>
    </w:lvl>
    <w:lvl w:ilvl="7" w:tplc="381883EE" w:tentative="1">
      <w:start w:val="1"/>
      <w:numFmt w:val="bullet"/>
      <w:lvlText w:val="•"/>
      <w:lvlJc w:val="left"/>
      <w:pPr>
        <w:tabs>
          <w:tab w:val="num" w:pos="5760"/>
        </w:tabs>
        <w:ind w:left="5760" w:hanging="360"/>
      </w:pPr>
      <w:rPr>
        <w:rFonts w:ascii="Arial" w:hAnsi="Arial" w:hint="default"/>
      </w:rPr>
    </w:lvl>
    <w:lvl w:ilvl="8" w:tplc="C5F25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01002"/>
    <w:multiLevelType w:val="hybridMultilevel"/>
    <w:tmpl w:val="AF0860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F108DF"/>
    <w:multiLevelType w:val="hybridMultilevel"/>
    <w:tmpl w:val="D02E04CC"/>
    <w:lvl w:ilvl="0" w:tplc="0409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4746086F"/>
    <w:multiLevelType w:val="hybridMultilevel"/>
    <w:tmpl w:val="97A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D5FB7"/>
    <w:multiLevelType w:val="hybridMultilevel"/>
    <w:tmpl w:val="68CE44CE"/>
    <w:lvl w:ilvl="0" w:tplc="1BFAC98E">
      <w:start w:val="1"/>
      <w:numFmt w:val="bullet"/>
      <w:lvlText w:val=""/>
      <w:lvlJc w:val="left"/>
      <w:pPr>
        <w:ind w:left="720" w:hanging="360"/>
      </w:pPr>
      <w:rPr>
        <w:rFonts w:ascii="Symbol" w:hAnsi="Symbol" w:hint="default"/>
      </w:rPr>
    </w:lvl>
    <w:lvl w:ilvl="1" w:tplc="09E03166">
      <w:start w:val="1"/>
      <w:numFmt w:val="bullet"/>
      <w:lvlText w:val="o"/>
      <w:lvlJc w:val="left"/>
      <w:pPr>
        <w:ind w:left="1440" w:hanging="360"/>
      </w:pPr>
      <w:rPr>
        <w:rFonts w:ascii="Courier New" w:hAnsi="Courier New" w:hint="default"/>
      </w:rPr>
    </w:lvl>
    <w:lvl w:ilvl="2" w:tplc="6B8E9482">
      <w:start w:val="1"/>
      <w:numFmt w:val="bullet"/>
      <w:lvlText w:val=""/>
      <w:lvlJc w:val="left"/>
      <w:pPr>
        <w:ind w:left="2160" w:hanging="360"/>
      </w:pPr>
      <w:rPr>
        <w:rFonts w:ascii="Wingdings" w:hAnsi="Wingdings" w:hint="default"/>
      </w:rPr>
    </w:lvl>
    <w:lvl w:ilvl="3" w:tplc="A1F829B0">
      <w:start w:val="1"/>
      <w:numFmt w:val="bullet"/>
      <w:lvlText w:val=""/>
      <w:lvlJc w:val="left"/>
      <w:pPr>
        <w:ind w:left="2880" w:hanging="360"/>
      </w:pPr>
      <w:rPr>
        <w:rFonts w:ascii="Symbol" w:hAnsi="Symbol" w:hint="default"/>
      </w:rPr>
    </w:lvl>
    <w:lvl w:ilvl="4" w:tplc="926CCE96">
      <w:start w:val="1"/>
      <w:numFmt w:val="bullet"/>
      <w:lvlText w:val="o"/>
      <w:lvlJc w:val="left"/>
      <w:pPr>
        <w:ind w:left="3600" w:hanging="360"/>
      </w:pPr>
      <w:rPr>
        <w:rFonts w:ascii="Courier New" w:hAnsi="Courier New" w:hint="default"/>
      </w:rPr>
    </w:lvl>
    <w:lvl w:ilvl="5" w:tplc="D86088E4">
      <w:start w:val="1"/>
      <w:numFmt w:val="bullet"/>
      <w:lvlText w:val=""/>
      <w:lvlJc w:val="left"/>
      <w:pPr>
        <w:ind w:left="4320" w:hanging="360"/>
      </w:pPr>
      <w:rPr>
        <w:rFonts w:ascii="Wingdings" w:hAnsi="Wingdings" w:hint="default"/>
      </w:rPr>
    </w:lvl>
    <w:lvl w:ilvl="6" w:tplc="37E2441E">
      <w:start w:val="1"/>
      <w:numFmt w:val="bullet"/>
      <w:lvlText w:val=""/>
      <w:lvlJc w:val="left"/>
      <w:pPr>
        <w:ind w:left="5040" w:hanging="360"/>
      </w:pPr>
      <w:rPr>
        <w:rFonts w:ascii="Symbol" w:hAnsi="Symbol" w:hint="default"/>
      </w:rPr>
    </w:lvl>
    <w:lvl w:ilvl="7" w:tplc="A934E2D2">
      <w:start w:val="1"/>
      <w:numFmt w:val="bullet"/>
      <w:lvlText w:val="o"/>
      <w:lvlJc w:val="left"/>
      <w:pPr>
        <w:ind w:left="5760" w:hanging="360"/>
      </w:pPr>
      <w:rPr>
        <w:rFonts w:ascii="Courier New" w:hAnsi="Courier New" w:hint="default"/>
      </w:rPr>
    </w:lvl>
    <w:lvl w:ilvl="8" w:tplc="2E0E3E8C">
      <w:start w:val="1"/>
      <w:numFmt w:val="bullet"/>
      <w:lvlText w:val=""/>
      <w:lvlJc w:val="left"/>
      <w:pPr>
        <w:ind w:left="6480" w:hanging="360"/>
      </w:pPr>
      <w:rPr>
        <w:rFonts w:ascii="Wingdings" w:hAnsi="Wingdings" w:hint="default"/>
      </w:rPr>
    </w:lvl>
  </w:abstractNum>
  <w:abstractNum w:abstractNumId="5" w15:restartNumberingAfterBreak="0">
    <w:nsid w:val="60990890"/>
    <w:multiLevelType w:val="hybridMultilevel"/>
    <w:tmpl w:val="AC049924"/>
    <w:lvl w:ilvl="0" w:tplc="0409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76CD67FC"/>
    <w:multiLevelType w:val="hybridMultilevel"/>
    <w:tmpl w:val="E7D0DD1A"/>
    <w:lvl w:ilvl="0" w:tplc="DFEC1DFA">
      <w:start w:val="1"/>
      <w:numFmt w:val="bullet"/>
      <w:lvlText w:val="•"/>
      <w:lvlJc w:val="left"/>
      <w:pPr>
        <w:tabs>
          <w:tab w:val="num" w:pos="720"/>
        </w:tabs>
        <w:ind w:left="720" w:hanging="360"/>
      </w:pPr>
      <w:rPr>
        <w:rFonts w:ascii="Arial" w:hAnsi="Arial" w:hint="default"/>
      </w:rPr>
    </w:lvl>
    <w:lvl w:ilvl="1" w:tplc="682CCCFC" w:tentative="1">
      <w:start w:val="1"/>
      <w:numFmt w:val="bullet"/>
      <w:lvlText w:val="•"/>
      <w:lvlJc w:val="left"/>
      <w:pPr>
        <w:tabs>
          <w:tab w:val="num" w:pos="1440"/>
        </w:tabs>
        <w:ind w:left="1440" w:hanging="360"/>
      </w:pPr>
      <w:rPr>
        <w:rFonts w:ascii="Arial" w:hAnsi="Arial" w:hint="default"/>
      </w:rPr>
    </w:lvl>
    <w:lvl w:ilvl="2" w:tplc="9DE29842" w:tentative="1">
      <w:start w:val="1"/>
      <w:numFmt w:val="bullet"/>
      <w:lvlText w:val="•"/>
      <w:lvlJc w:val="left"/>
      <w:pPr>
        <w:tabs>
          <w:tab w:val="num" w:pos="2160"/>
        </w:tabs>
        <w:ind w:left="2160" w:hanging="360"/>
      </w:pPr>
      <w:rPr>
        <w:rFonts w:ascii="Arial" w:hAnsi="Arial" w:hint="default"/>
      </w:rPr>
    </w:lvl>
    <w:lvl w:ilvl="3" w:tplc="86E2F3E4" w:tentative="1">
      <w:start w:val="1"/>
      <w:numFmt w:val="bullet"/>
      <w:lvlText w:val="•"/>
      <w:lvlJc w:val="left"/>
      <w:pPr>
        <w:tabs>
          <w:tab w:val="num" w:pos="2880"/>
        </w:tabs>
        <w:ind w:left="2880" w:hanging="360"/>
      </w:pPr>
      <w:rPr>
        <w:rFonts w:ascii="Arial" w:hAnsi="Arial" w:hint="default"/>
      </w:rPr>
    </w:lvl>
    <w:lvl w:ilvl="4" w:tplc="F4145B5E" w:tentative="1">
      <w:start w:val="1"/>
      <w:numFmt w:val="bullet"/>
      <w:lvlText w:val="•"/>
      <w:lvlJc w:val="left"/>
      <w:pPr>
        <w:tabs>
          <w:tab w:val="num" w:pos="3600"/>
        </w:tabs>
        <w:ind w:left="3600" w:hanging="360"/>
      </w:pPr>
      <w:rPr>
        <w:rFonts w:ascii="Arial" w:hAnsi="Arial" w:hint="default"/>
      </w:rPr>
    </w:lvl>
    <w:lvl w:ilvl="5" w:tplc="8E106464" w:tentative="1">
      <w:start w:val="1"/>
      <w:numFmt w:val="bullet"/>
      <w:lvlText w:val="•"/>
      <w:lvlJc w:val="left"/>
      <w:pPr>
        <w:tabs>
          <w:tab w:val="num" w:pos="4320"/>
        </w:tabs>
        <w:ind w:left="4320" w:hanging="360"/>
      </w:pPr>
      <w:rPr>
        <w:rFonts w:ascii="Arial" w:hAnsi="Arial" w:hint="default"/>
      </w:rPr>
    </w:lvl>
    <w:lvl w:ilvl="6" w:tplc="C7EC4712" w:tentative="1">
      <w:start w:val="1"/>
      <w:numFmt w:val="bullet"/>
      <w:lvlText w:val="•"/>
      <w:lvlJc w:val="left"/>
      <w:pPr>
        <w:tabs>
          <w:tab w:val="num" w:pos="5040"/>
        </w:tabs>
        <w:ind w:left="5040" w:hanging="360"/>
      </w:pPr>
      <w:rPr>
        <w:rFonts w:ascii="Arial" w:hAnsi="Arial" w:hint="default"/>
      </w:rPr>
    </w:lvl>
    <w:lvl w:ilvl="7" w:tplc="137AA6D0" w:tentative="1">
      <w:start w:val="1"/>
      <w:numFmt w:val="bullet"/>
      <w:lvlText w:val="•"/>
      <w:lvlJc w:val="left"/>
      <w:pPr>
        <w:tabs>
          <w:tab w:val="num" w:pos="5760"/>
        </w:tabs>
        <w:ind w:left="5760" w:hanging="360"/>
      </w:pPr>
      <w:rPr>
        <w:rFonts w:ascii="Arial" w:hAnsi="Arial" w:hint="default"/>
      </w:rPr>
    </w:lvl>
    <w:lvl w:ilvl="8" w:tplc="049C30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6556B0"/>
    <w:multiLevelType w:val="hybridMultilevel"/>
    <w:tmpl w:val="C002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5C"/>
    <w:rsid w:val="000031E6"/>
    <w:rsid w:val="000071A1"/>
    <w:rsid w:val="0003483F"/>
    <w:rsid w:val="000901F5"/>
    <w:rsid w:val="00091844"/>
    <w:rsid w:val="000C11BD"/>
    <w:rsid w:val="000D1109"/>
    <w:rsid w:val="000E30B8"/>
    <w:rsid w:val="000F6D22"/>
    <w:rsid w:val="000F7A08"/>
    <w:rsid w:val="001102BA"/>
    <w:rsid w:val="001137D3"/>
    <w:rsid w:val="00145A25"/>
    <w:rsid w:val="001868A0"/>
    <w:rsid w:val="00192A40"/>
    <w:rsid w:val="001940C9"/>
    <w:rsid w:val="001B4199"/>
    <w:rsid w:val="001C3D53"/>
    <w:rsid w:val="001D5FC1"/>
    <w:rsid w:val="001D7534"/>
    <w:rsid w:val="00201DFC"/>
    <w:rsid w:val="00216604"/>
    <w:rsid w:val="00232EA9"/>
    <w:rsid w:val="0024312D"/>
    <w:rsid w:val="00263AEA"/>
    <w:rsid w:val="00274B0C"/>
    <w:rsid w:val="00281080"/>
    <w:rsid w:val="002959E4"/>
    <w:rsid w:val="002A4A00"/>
    <w:rsid w:val="002E5D22"/>
    <w:rsid w:val="00311CE9"/>
    <w:rsid w:val="003156D4"/>
    <w:rsid w:val="00337528"/>
    <w:rsid w:val="00362737"/>
    <w:rsid w:val="00396842"/>
    <w:rsid w:val="0039781A"/>
    <w:rsid w:val="00397872"/>
    <w:rsid w:val="003A7975"/>
    <w:rsid w:val="003C1A00"/>
    <w:rsid w:val="003C21AF"/>
    <w:rsid w:val="00416666"/>
    <w:rsid w:val="0042272F"/>
    <w:rsid w:val="00462A55"/>
    <w:rsid w:val="00465FAA"/>
    <w:rsid w:val="0046672B"/>
    <w:rsid w:val="00466F52"/>
    <w:rsid w:val="004729FB"/>
    <w:rsid w:val="00475522"/>
    <w:rsid w:val="00484A5F"/>
    <w:rsid w:val="004B6D76"/>
    <w:rsid w:val="004E0528"/>
    <w:rsid w:val="004F2562"/>
    <w:rsid w:val="004F3D19"/>
    <w:rsid w:val="005220F9"/>
    <w:rsid w:val="00537D27"/>
    <w:rsid w:val="005710DC"/>
    <w:rsid w:val="005A2130"/>
    <w:rsid w:val="005D1BD6"/>
    <w:rsid w:val="005E4B96"/>
    <w:rsid w:val="00604BB3"/>
    <w:rsid w:val="0060730B"/>
    <w:rsid w:val="0061793A"/>
    <w:rsid w:val="00633550"/>
    <w:rsid w:val="00634116"/>
    <w:rsid w:val="00646F10"/>
    <w:rsid w:val="00653450"/>
    <w:rsid w:val="0066380F"/>
    <w:rsid w:val="00671912"/>
    <w:rsid w:val="006A09E3"/>
    <w:rsid w:val="006A2C58"/>
    <w:rsid w:val="006B2F1F"/>
    <w:rsid w:val="006E192B"/>
    <w:rsid w:val="0071486B"/>
    <w:rsid w:val="0072602F"/>
    <w:rsid w:val="00726D5B"/>
    <w:rsid w:val="00732B7D"/>
    <w:rsid w:val="0075489C"/>
    <w:rsid w:val="00755D77"/>
    <w:rsid w:val="0077661C"/>
    <w:rsid w:val="007977F8"/>
    <w:rsid w:val="00797889"/>
    <w:rsid w:val="007A3223"/>
    <w:rsid w:val="007C58E1"/>
    <w:rsid w:val="007C706E"/>
    <w:rsid w:val="007D41E4"/>
    <w:rsid w:val="008012EA"/>
    <w:rsid w:val="008045C7"/>
    <w:rsid w:val="00806D34"/>
    <w:rsid w:val="00815A07"/>
    <w:rsid w:val="0086038A"/>
    <w:rsid w:val="008743C9"/>
    <w:rsid w:val="00887A40"/>
    <w:rsid w:val="008911F5"/>
    <w:rsid w:val="008A36D9"/>
    <w:rsid w:val="008B077E"/>
    <w:rsid w:val="008B3695"/>
    <w:rsid w:val="008C0D58"/>
    <w:rsid w:val="00932886"/>
    <w:rsid w:val="00936101"/>
    <w:rsid w:val="00937692"/>
    <w:rsid w:val="00942A5C"/>
    <w:rsid w:val="00957CBD"/>
    <w:rsid w:val="00957E6D"/>
    <w:rsid w:val="009602A2"/>
    <w:rsid w:val="00961240"/>
    <w:rsid w:val="00966F30"/>
    <w:rsid w:val="009818AA"/>
    <w:rsid w:val="009854AB"/>
    <w:rsid w:val="009911E4"/>
    <w:rsid w:val="009A135C"/>
    <w:rsid w:val="009C47DF"/>
    <w:rsid w:val="009E4AA4"/>
    <w:rsid w:val="009F214A"/>
    <w:rsid w:val="00A15DA8"/>
    <w:rsid w:val="00A26937"/>
    <w:rsid w:val="00A758DB"/>
    <w:rsid w:val="00A850B0"/>
    <w:rsid w:val="00A9321E"/>
    <w:rsid w:val="00AA2D30"/>
    <w:rsid w:val="00AB4E32"/>
    <w:rsid w:val="00AC7AB2"/>
    <w:rsid w:val="00AD6BA0"/>
    <w:rsid w:val="00AE4C92"/>
    <w:rsid w:val="00AF130F"/>
    <w:rsid w:val="00B01671"/>
    <w:rsid w:val="00B12513"/>
    <w:rsid w:val="00B17D86"/>
    <w:rsid w:val="00B54BAC"/>
    <w:rsid w:val="00B66DFC"/>
    <w:rsid w:val="00B72569"/>
    <w:rsid w:val="00BA129E"/>
    <w:rsid w:val="00C14AF3"/>
    <w:rsid w:val="00C35AEB"/>
    <w:rsid w:val="00C41997"/>
    <w:rsid w:val="00C43CA4"/>
    <w:rsid w:val="00C51875"/>
    <w:rsid w:val="00C5389F"/>
    <w:rsid w:val="00C66EE1"/>
    <w:rsid w:val="00C670E5"/>
    <w:rsid w:val="00C67EA9"/>
    <w:rsid w:val="00C74101"/>
    <w:rsid w:val="00C76DC0"/>
    <w:rsid w:val="00CB6BB8"/>
    <w:rsid w:val="00CD0623"/>
    <w:rsid w:val="00CE0749"/>
    <w:rsid w:val="00CF652D"/>
    <w:rsid w:val="00D24A84"/>
    <w:rsid w:val="00D309B4"/>
    <w:rsid w:val="00D369C4"/>
    <w:rsid w:val="00D45C52"/>
    <w:rsid w:val="00D5275B"/>
    <w:rsid w:val="00D53D28"/>
    <w:rsid w:val="00D77F7C"/>
    <w:rsid w:val="00D86A8F"/>
    <w:rsid w:val="00DC4A2A"/>
    <w:rsid w:val="00E03CEC"/>
    <w:rsid w:val="00E04430"/>
    <w:rsid w:val="00E33381"/>
    <w:rsid w:val="00E55E96"/>
    <w:rsid w:val="00E57409"/>
    <w:rsid w:val="00E57934"/>
    <w:rsid w:val="00E73D1A"/>
    <w:rsid w:val="00E75099"/>
    <w:rsid w:val="00EB1D9D"/>
    <w:rsid w:val="00EB4DE6"/>
    <w:rsid w:val="00EB7943"/>
    <w:rsid w:val="00EC0004"/>
    <w:rsid w:val="00EC0E63"/>
    <w:rsid w:val="00EC2AA4"/>
    <w:rsid w:val="00EC3DE7"/>
    <w:rsid w:val="00ED332E"/>
    <w:rsid w:val="00EF216F"/>
    <w:rsid w:val="00F72160"/>
    <w:rsid w:val="00F75B97"/>
    <w:rsid w:val="00FA4EF3"/>
    <w:rsid w:val="00FB5BA4"/>
    <w:rsid w:val="00FD62A5"/>
    <w:rsid w:val="00FE3A26"/>
    <w:rsid w:val="146AEED0"/>
    <w:rsid w:val="2396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CD5C9"/>
  <w15:chartTrackingRefBased/>
  <w15:docId w15:val="{73D2883D-ED58-9945-B546-B7CAD01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5C"/>
    <w:rPr>
      <w:sz w:val="20"/>
      <w:szCs w:val="20"/>
    </w:rPr>
  </w:style>
  <w:style w:type="paragraph" w:styleId="Heading1">
    <w:name w:val="heading 1"/>
    <w:basedOn w:val="Normal"/>
    <w:next w:val="Normal"/>
    <w:link w:val="Heading1Char"/>
    <w:uiPriority w:val="9"/>
    <w:qFormat/>
    <w:rsid w:val="009A135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135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35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9A135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9A135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A135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A135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A13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3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5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9A135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A135C"/>
    <w:rPr>
      <w:caps/>
      <w:color w:val="1F3763" w:themeColor="accent1" w:themeShade="7F"/>
      <w:spacing w:val="15"/>
    </w:rPr>
  </w:style>
  <w:style w:type="character" w:customStyle="1" w:styleId="Heading4Char">
    <w:name w:val="Heading 4 Char"/>
    <w:basedOn w:val="DefaultParagraphFont"/>
    <w:link w:val="Heading4"/>
    <w:uiPriority w:val="9"/>
    <w:semiHidden/>
    <w:rsid w:val="009A135C"/>
    <w:rPr>
      <w:caps/>
      <w:color w:val="2F5496" w:themeColor="accent1" w:themeShade="BF"/>
      <w:spacing w:val="10"/>
    </w:rPr>
  </w:style>
  <w:style w:type="character" w:customStyle="1" w:styleId="Heading5Char">
    <w:name w:val="Heading 5 Char"/>
    <w:basedOn w:val="DefaultParagraphFont"/>
    <w:link w:val="Heading5"/>
    <w:uiPriority w:val="9"/>
    <w:semiHidden/>
    <w:rsid w:val="009A135C"/>
    <w:rPr>
      <w:caps/>
      <w:color w:val="2F5496" w:themeColor="accent1" w:themeShade="BF"/>
      <w:spacing w:val="10"/>
    </w:rPr>
  </w:style>
  <w:style w:type="character" w:customStyle="1" w:styleId="Heading6Char">
    <w:name w:val="Heading 6 Char"/>
    <w:basedOn w:val="DefaultParagraphFont"/>
    <w:link w:val="Heading6"/>
    <w:uiPriority w:val="9"/>
    <w:semiHidden/>
    <w:rsid w:val="009A135C"/>
    <w:rPr>
      <w:caps/>
      <w:color w:val="2F5496" w:themeColor="accent1" w:themeShade="BF"/>
      <w:spacing w:val="10"/>
    </w:rPr>
  </w:style>
  <w:style w:type="character" w:customStyle="1" w:styleId="Heading7Char">
    <w:name w:val="Heading 7 Char"/>
    <w:basedOn w:val="DefaultParagraphFont"/>
    <w:link w:val="Heading7"/>
    <w:uiPriority w:val="9"/>
    <w:semiHidden/>
    <w:rsid w:val="009A135C"/>
    <w:rPr>
      <w:caps/>
      <w:color w:val="2F5496" w:themeColor="accent1" w:themeShade="BF"/>
      <w:spacing w:val="10"/>
    </w:rPr>
  </w:style>
  <w:style w:type="character" w:customStyle="1" w:styleId="Heading8Char">
    <w:name w:val="Heading 8 Char"/>
    <w:basedOn w:val="DefaultParagraphFont"/>
    <w:link w:val="Heading8"/>
    <w:uiPriority w:val="9"/>
    <w:semiHidden/>
    <w:rsid w:val="009A135C"/>
    <w:rPr>
      <w:caps/>
      <w:spacing w:val="10"/>
      <w:sz w:val="18"/>
      <w:szCs w:val="18"/>
    </w:rPr>
  </w:style>
  <w:style w:type="character" w:customStyle="1" w:styleId="Heading9Char">
    <w:name w:val="Heading 9 Char"/>
    <w:basedOn w:val="DefaultParagraphFont"/>
    <w:link w:val="Heading9"/>
    <w:uiPriority w:val="9"/>
    <w:semiHidden/>
    <w:rsid w:val="009A135C"/>
    <w:rPr>
      <w:i/>
      <w:caps/>
      <w:spacing w:val="10"/>
      <w:sz w:val="18"/>
      <w:szCs w:val="18"/>
    </w:rPr>
  </w:style>
  <w:style w:type="paragraph" w:styleId="Caption">
    <w:name w:val="caption"/>
    <w:basedOn w:val="Normal"/>
    <w:next w:val="Normal"/>
    <w:uiPriority w:val="35"/>
    <w:semiHidden/>
    <w:unhideWhenUsed/>
    <w:qFormat/>
    <w:rsid w:val="009A135C"/>
    <w:rPr>
      <w:b/>
      <w:bCs/>
      <w:color w:val="2F5496" w:themeColor="accent1" w:themeShade="BF"/>
      <w:sz w:val="16"/>
      <w:szCs w:val="16"/>
    </w:rPr>
  </w:style>
  <w:style w:type="paragraph" w:styleId="Title">
    <w:name w:val="Title"/>
    <w:basedOn w:val="Normal"/>
    <w:next w:val="Normal"/>
    <w:link w:val="TitleChar"/>
    <w:uiPriority w:val="10"/>
    <w:qFormat/>
    <w:rsid w:val="009A135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A135C"/>
    <w:rPr>
      <w:caps/>
      <w:color w:val="4472C4" w:themeColor="accent1"/>
      <w:spacing w:val="10"/>
      <w:kern w:val="28"/>
      <w:sz w:val="52"/>
      <w:szCs w:val="52"/>
    </w:rPr>
  </w:style>
  <w:style w:type="paragraph" w:styleId="Subtitle">
    <w:name w:val="Subtitle"/>
    <w:basedOn w:val="Normal"/>
    <w:next w:val="Normal"/>
    <w:link w:val="SubtitleChar"/>
    <w:uiPriority w:val="11"/>
    <w:qFormat/>
    <w:rsid w:val="009A13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35C"/>
    <w:rPr>
      <w:caps/>
      <w:color w:val="595959" w:themeColor="text1" w:themeTint="A6"/>
      <w:spacing w:val="10"/>
      <w:sz w:val="24"/>
      <w:szCs w:val="24"/>
    </w:rPr>
  </w:style>
  <w:style w:type="character" w:styleId="Strong">
    <w:name w:val="Strong"/>
    <w:uiPriority w:val="22"/>
    <w:qFormat/>
    <w:rsid w:val="009A135C"/>
    <w:rPr>
      <w:b/>
      <w:bCs/>
    </w:rPr>
  </w:style>
  <w:style w:type="character" w:styleId="Emphasis">
    <w:name w:val="Emphasis"/>
    <w:uiPriority w:val="20"/>
    <w:qFormat/>
    <w:rsid w:val="009A135C"/>
    <w:rPr>
      <w:caps/>
      <w:color w:val="1F3763" w:themeColor="accent1" w:themeShade="7F"/>
      <w:spacing w:val="5"/>
    </w:rPr>
  </w:style>
  <w:style w:type="paragraph" w:styleId="NoSpacing">
    <w:name w:val="No Spacing"/>
    <w:basedOn w:val="Normal"/>
    <w:link w:val="NoSpacingChar"/>
    <w:uiPriority w:val="1"/>
    <w:qFormat/>
    <w:rsid w:val="009A135C"/>
    <w:pPr>
      <w:spacing w:before="0" w:after="0" w:line="240" w:lineRule="auto"/>
    </w:pPr>
  </w:style>
  <w:style w:type="character" w:customStyle="1" w:styleId="NoSpacingChar">
    <w:name w:val="No Spacing Char"/>
    <w:basedOn w:val="DefaultParagraphFont"/>
    <w:link w:val="NoSpacing"/>
    <w:uiPriority w:val="1"/>
    <w:rsid w:val="009A135C"/>
    <w:rPr>
      <w:sz w:val="20"/>
      <w:szCs w:val="20"/>
    </w:rPr>
  </w:style>
  <w:style w:type="paragraph" w:styleId="ListParagraph">
    <w:name w:val="List Paragraph"/>
    <w:basedOn w:val="Normal"/>
    <w:uiPriority w:val="34"/>
    <w:qFormat/>
    <w:rsid w:val="009A135C"/>
    <w:pPr>
      <w:ind w:left="720"/>
      <w:contextualSpacing/>
    </w:pPr>
  </w:style>
  <w:style w:type="paragraph" w:styleId="Quote">
    <w:name w:val="Quote"/>
    <w:basedOn w:val="Normal"/>
    <w:next w:val="Normal"/>
    <w:link w:val="QuoteChar"/>
    <w:uiPriority w:val="29"/>
    <w:qFormat/>
    <w:rsid w:val="009A135C"/>
    <w:rPr>
      <w:i/>
      <w:iCs/>
    </w:rPr>
  </w:style>
  <w:style w:type="character" w:customStyle="1" w:styleId="QuoteChar">
    <w:name w:val="Quote Char"/>
    <w:basedOn w:val="DefaultParagraphFont"/>
    <w:link w:val="Quote"/>
    <w:uiPriority w:val="29"/>
    <w:rsid w:val="009A135C"/>
    <w:rPr>
      <w:i/>
      <w:iCs/>
      <w:sz w:val="20"/>
      <w:szCs w:val="20"/>
    </w:rPr>
  </w:style>
  <w:style w:type="paragraph" w:styleId="IntenseQuote">
    <w:name w:val="Intense Quote"/>
    <w:basedOn w:val="Normal"/>
    <w:next w:val="Normal"/>
    <w:link w:val="IntenseQuoteChar"/>
    <w:uiPriority w:val="30"/>
    <w:qFormat/>
    <w:rsid w:val="009A135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A135C"/>
    <w:rPr>
      <w:i/>
      <w:iCs/>
      <w:color w:val="4472C4" w:themeColor="accent1"/>
      <w:sz w:val="20"/>
      <w:szCs w:val="20"/>
    </w:rPr>
  </w:style>
  <w:style w:type="character" w:styleId="SubtleEmphasis">
    <w:name w:val="Subtle Emphasis"/>
    <w:uiPriority w:val="19"/>
    <w:qFormat/>
    <w:rsid w:val="009A135C"/>
    <w:rPr>
      <w:i/>
      <w:iCs/>
      <w:color w:val="1F3763" w:themeColor="accent1" w:themeShade="7F"/>
    </w:rPr>
  </w:style>
  <w:style w:type="character" w:styleId="IntenseEmphasis">
    <w:name w:val="Intense Emphasis"/>
    <w:uiPriority w:val="21"/>
    <w:qFormat/>
    <w:rsid w:val="009A135C"/>
    <w:rPr>
      <w:b/>
      <w:bCs/>
      <w:caps/>
      <w:color w:val="1F3763" w:themeColor="accent1" w:themeShade="7F"/>
      <w:spacing w:val="10"/>
    </w:rPr>
  </w:style>
  <w:style w:type="character" w:styleId="SubtleReference">
    <w:name w:val="Subtle Reference"/>
    <w:uiPriority w:val="31"/>
    <w:qFormat/>
    <w:rsid w:val="009A135C"/>
    <w:rPr>
      <w:b/>
      <w:bCs/>
      <w:color w:val="4472C4" w:themeColor="accent1"/>
    </w:rPr>
  </w:style>
  <w:style w:type="character" w:styleId="IntenseReference">
    <w:name w:val="Intense Reference"/>
    <w:uiPriority w:val="32"/>
    <w:qFormat/>
    <w:rsid w:val="009A135C"/>
    <w:rPr>
      <w:b/>
      <w:bCs/>
      <w:i/>
      <w:iCs/>
      <w:caps/>
      <w:color w:val="4472C4" w:themeColor="accent1"/>
    </w:rPr>
  </w:style>
  <w:style w:type="character" w:styleId="BookTitle">
    <w:name w:val="Book Title"/>
    <w:uiPriority w:val="33"/>
    <w:qFormat/>
    <w:rsid w:val="009A135C"/>
    <w:rPr>
      <w:b/>
      <w:bCs/>
      <w:i/>
      <w:iCs/>
      <w:spacing w:val="9"/>
    </w:rPr>
  </w:style>
  <w:style w:type="paragraph" w:styleId="TOCHeading">
    <w:name w:val="TOC Heading"/>
    <w:basedOn w:val="Heading1"/>
    <w:next w:val="Normal"/>
    <w:uiPriority w:val="39"/>
    <w:semiHidden/>
    <w:unhideWhenUsed/>
    <w:qFormat/>
    <w:rsid w:val="009A135C"/>
    <w:pPr>
      <w:outlineLvl w:val="9"/>
    </w:pPr>
  </w:style>
  <w:style w:type="paragraph" w:customStyle="1" w:styleId="Text1">
    <w:name w:val="Text 1"/>
    <w:basedOn w:val="Normal"/>
    <w:uiPriority w:val="99"/>
    <w:rsid w:val="009A135C"/>
    <w:pPr>
      <w:tabs>
        <w:tab w:val="left" w:pos="360"/>
      </w:tabs>
      <w:autoSpaceDE w:val="0"/>
      <w:autoSpaceDN w:val="0"/>
      <w:adjustRightInd w:val="0"/>
      <w:spacing w:before="0" w:after="0" w:line="260" w:lineRule="atLeast"/>
      <w:textAlignment w:val="center"/>
    </w:pPr>
    <w:rPr>
      <w:rFonts w:ascii="Lato" w:hAnsi="Lato" w:cs="Lato"/>
      <w:color w:val="000000"/>
    </w:rPr>
  </w:style>
  <w:style w:type="paragraph" w:customStyle="1" w:styleId="Subhead">
    <w:name w:val="Subhead"/>
    <w:basedOn w:val="Text1"/>
    <w:uiPriority w:val="99"/>
    <w:rsid w:val="009A135C"/>
    <w:rPr>
      <w:b/>
      <w:bCs/>
      <w:color w:val="D80038"/>
      <w:sz w:val="24"/>
      <w:szCs w:val="24"/>
    </w:rPr>
  </w:style>
  <w:style w:type="paragraph" w:styleId="Header">
    <w:name w:val="header"/>
    <w:basedOn w:val="Normal"/>
    <w:link w:val="HeaderChar"/>
    <w:uiPriority w:val="99"/>
    <w:unhideWhenUsed/>
    <w:rsid w:val="009A13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135C"/>
    <w:rPr>
      <w:sz w:val="20"/>
      <w:szCs w:val="20"/>
    </w:rPr>
  </w:style>
  <w:style w:type="paragraph" w:styleId="Footer">
    <w:name w:val="footer"/>
    <w:basedOn w:val="Normal"/>
    <w:link w:val="FooterChar"/>
    <w:uiPriority w:val="99"/>
    <w:unhideWhenUsed/>
    <w:rsid w:val="009A13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135C"/>
    <w:rPr>
      <w:sz w:val="20"/>
      <w:szCs w:val="20"/>
    </w:rPr>
  </w:style>
  <w:style w:type="paragraph" w:styleId="BalloonText">
    <w:name w:val="Balloon Text"/>
    <w:basedOn w:val="Normal"/>
    <w:link w:val="BalloonTextChar"/>
    <w:uiPriority w:val="99"/>
    <w:semiHidden/>
    <w:unhideWhenUsed/>
    <w:rsid w:val="00A15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A8"/>
    <w:rPr>
      <w:rFonts w:ascii="Segoe UI" w:hAnsi="Segoe UI" w:cs="Segoe UI"/>
      <w:sz w:val="18"/>
      <w:szCs w:val="18"/>
    </w:rPr>
  </w:style>
  <w:style w:type="table" w:styleId="TableGrid">
    <w:name w:val="Table Grid"/>
    <w:basedOn w:val="TableNormal"/>
    <w:uiPriority w:val="39"/>
    <w:rsid w:val="004B6D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D22"/>
    <w:rPr>
      <w:color w:val="0563C1" w:themeColor="hyperlink"/>
      <w:u w:val="single"/>
    </w:rPr>
  </w:style>
  <w:style w:type="character" w:styleId="UnresolvedMention">
    <w:name w:val="Unresolved Mention"/>
    <w:basedOn w:val="DefaultParagraphFont"/>
    <w:uiPriority w:val="99"/>
    <w:semiHidden/>
    <w:unhideWhenUsed/>
    <w:rsid w:val="000F6D22"/>
    <w:rPr>
      <w:color w:val="605E5C"/>
      <w:shd w:val="clear" w:color="auto" w:fill="E1DFDD"/>
    </w:rPr>
  </w:style>
  <w:style w:type="character" w:styleId="FollowedHyperlink">
    <w:name w:val="FollowedHyperlink"/>
    <w:basedOn w:val="DefaultParagraphFont"/>
    <w:uiPriority w:val="99"/>
    <w:semiHidden/>
    <w:unhideWhenUsed/>
    <w:rsid w:val="00D77F7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PlainTable3">
    <w:name w:val="Plain Table 3"/>
    <w:basedOn w:val="TableNormal"/>
    <w:uiPriority w:val="43"/>
    <w:rsid w:val="00F7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CB6BB8"/>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9750">
      <w:bodyDiv w:val="1"/>
      <w:marLeft w:val="0"/>
      <w:marRight w:val="0"/>
      <w:marTop w:val="0"/>
      <w:marBottom w:val="0"/>
      <w:divBdr>
        <w:top w:val="none" w:sz="0" w:space="0" w:color="auto"/>
        <w:left w:val="none" w:sz="0" w:space="0" w:color="auto"/>
        <w:bottom w:val="none" w:sz="0" w:space="0" w:color="auto"/>
        <w:right w:val="none" w:sz="0" w:space="0" w:color="auto"/>
      </w:divBdr>
      <w:divsChild>
        <w:div w:id="113527477">
          <w:marLeft w:val="0"/>
          <w:marRight w:val="0"/>
          <w:marTop w:val="0"/>
          <w:marBottom w:val="0"/>
          <w:divBdr>
            <w:top w:val="none" w:sz="0" w:space="0" w:color="auto"/>
            <w:left w:val="none" w:sz="0" w:space="0" w:color="auto"/>
            <w:bottom w:val="none" w:sz="0" w:space="0" w:color="auto"/>
            <w:right w:val="none" w:sz="0" w:space="0" w:color="auto"/>
          </w:divBdr>
          <w:divsChild>
            <w:div w:id="2055037065">
              <w:marLeft w:val="0"/>
              <w:marRight w:val="0"/>
              <w:marTop w:val="0"/>
              <w:marBottom w:val="0"/>
              <w:divBdr>
                <w:top w:val="none" w:sz="0" w:space="0" w:color="auto"/>
                <w:left w:val="none" w:sz="0" w:space="0" w:color="auto"/>
                <w:bottom w:val="none" w:sz="0" w:space="0" w:color="auto"/>
                <w:right w:val="none" w:sz="0" w:space="0" w:color="auto"/>
              </w:divBdr>
              <w:divsChild>
                <w:div w:id="75637272">
                  <w:marLeft w:val="0"/>
                  <w:marRight w:val="0"/>
                  <w:marTop w:val="0"/>
                  <w:marBottom w:val="0"/>
                  <w:divBdr>
                    <w:top w:val="none" w:sz="0" w:space="0" w:color="auto"/>
                    <w:left w:val="none" w:sz="0" w:space="0" w:color="auto"/>
                    <w:bottom w:val="none" w:sz="0" w:space="0" w:color="auto"/>
                    <w:right w:val="none" w:sz="0" w:space="0" w:color="auto"/>
                  </w:divBdr>
                  <w:divsChild>
                    <w:div w:id="1854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4252">
      <w:bodyDiv w:val="1"/>
      <w:marLeft w:val="0"/>
      <w:marRight w:val="0"/>
      <w:marTop w:val="0"/>
      <w:marBottom w:val="0"/>
      <w:divBdr>
        <w:top w:val="none" w:sz="0" w:space="0" w:color="auto"/>
        <w:left w:val="none" w:sz="0" w:space="0" w:color="auto"/>
        <w:bottom w:val="none" w:sz="0" w:space="0" w:color="auto"/>
        <w:right w:val="none" w:sz="0" w:space="0" w:color="auto"/>
      </w:divBdr>
      <w:divsChild>
        <w:div w:id="1034960751">
          <w:marLeft w:val="0"/>
          <w:marRight w:val="0"/>
          <w:marTop w:val="0"/>
          <w:marBottom w:val="0"/>
          <w:divBdr>
            <w:top w:val="none" w:sz="0" w:space="0" w:color="auto"/>
            <w:left w:val="none" w:sz="0" w:space="0" w:color="auto"/>
            <w:bottom w:val="none" w:sz="0" w:space="0" w:color="auto"/>
            <w:right w:val="none" w:sz="0" w:space="0" w:color="auto"/>
          </w:divBdr>
          <w:divsChild>
            <w:div w:id="408583245">
              <w:marLeft w:val="0"/>
              <w:marRight w:val="0"/>
              <w:marTop w:val="0"/>
              <w:marBottom w:val="0"/>
              <w:divBdr>
                <w:top w:val="none" w:sz="0" w:space="0" w:color="auto"/>
                <w:left w:val="none" w:sz="0" w:space="0" w:color="auto"/>
                <w:bottom w:val="none" w:sz="0" w:space="0" w:color="auto"/>
                <w:right w:val="none" w:sz="0" w:space="0" w:color="auto"/>
              </w:divBdr>
              <w:divsChild>
                <w:div w:id="1369530492">
                  <w:marLeft w:val="0"/>
                  <w:marRight w:val="0"/>
                  <w:marTop w:val="0"/>
                  <w:marBottom w:val="0"/>
                  <w:divBdr>
                    <w:top w:val="none" w:sz="0" w:space="0" w:color="auto"/>
                    <w:left w:val="none" w:sz="0" w:space="0" w:color="auto"/>
                    <w:bottom w:val="none" w:sz="0" w:space="0" w:color="auto"/>
                    <w:right w:val="none" w:sz="0" w:space="0" w:color="auto"/>
                  </w:divBdr>
                  <w:divsChild>
                    <w:div w:id="20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8192">
      <w:bodyDiv w:val="1"/>
      <w:marLeft w:val="0"/>
      <w:marRight w:val="0"/>
      <w:marTop w:val="0"/>
      <w:marBottom w:val="0"/>
      <w:divBdr>
        <w:top w:val="none" w:sz="0" w:space="0" w:color="auto"/>
        <w:left w:val="none" w:sz="0" w:space="0" w:color="auto"/>
        <w:bottom w:val="none" w:sz="0" w:space="0" w:color="auto"/>
        <w:right w:val="none" w:sz="0" w:space="0" w:color="auto"/>
      </w:divBdr>
      <w:divsChild>
        <w:div w:id="206768733">
          <w:marLeft w:val="0"/>
          <w:marRight w:val="0"/>
          <w:marTop w:val="0"/>
          <w:marBottom w:val="0"/>
          <w:divBdr>
            <w:top w:val="none" w:sz="0" w:space="0" w:color="auto"/>
            <w:left w:val="none" w:sz="0" w:space="0" w:color="auto"/>
            <w:bottom w:val="none" w:sz="0" w:space="0" w:color="auto"/>
            <w:right w:val="none" w:sz="0" w:space="0" w:color="auto"/>
          </w:divBdr>
          <w:divsChild>
            <w:div w:id="745735779">
              <w:marLeft w:val="0"/>
              <w:marRight w:val="0"/>
              <w:marTop w:val="0"/>
              <w:marBottom w:val="0"/>
              <w:divBdr>
                <w:top w:val="none" w:sz="0" w:space="0" w:color="auto"/>
                <w:left w:val="none" w:sz="0" w:space="0" w:color="auto"/>
                <w:bottom w:val="none" w:sz="0" w:space="0" w:color="auto"/>
                <w:right w:val="none" w:sz="0" w:space="0" w:color="auto"/>
              </w:divBdr>
              <w:divsChild>
                <w:div w:id="670450847">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880">
      <w:bodyDiv w:val="1"/>
      <w:marLeft w:val="0"/>
      <w:marRight w:val="0"/>
      <w:marTop w:val="0"/>
      <w:marBottom w:val="0"/>
      <w:divBdr>
        <w:top w:val="none" w:sz="0" w:space="0" w:color="auto"/>
        <w:left w:val="none" w:sz="0" w:space="0" w:color="auto"/>
        <w:bottom w:val="none" w:sz="0" w:space="0" w:color="auto"/>
        <w:right w:val="none" w:sz="0" w:space="0" w:color="auto"/>
      </w:divBdr>
    </w:div>
    <w:div w:id="881097262">
      <w:bodyDiv w:val="1"/>
      <w:marLeft w:val="0"/>
      <w:marRight w:val="0"/>
      <w:marTop w:val="0"/>
      <w:marBottom w:val="0"/>
      <w:divBdr>
        <w:top w:val="none" w:sz="0" w:space="0" w:color="auto"/>
        <w:left w:val="none" w:sz="0" w:space="0" w:color="auto"/>
        <w:bottom w:val="none" w:sz="0" w:space="0" w:color="auto"/>
        <w:right w:val="none" w:sz="0" w:space="0" w:color="auto"/>
      </w:divBdr>
      <w:divsChild>
        <w:div w:id="60058983">
          <w:marLeft w:val="0"/>
          <w:marRight w:val="0"/>
          <w:marTop w:val="0"/>
          <w:marBottom w:val="0"/>
          <w:divBdr>
            <w:top w:val="none" w:sz="0" w:space="0" w:color="auto"/>
            <w:left w:val="none" w:sz="0" w:space="0" w:color="auto"/>
            <w:bottom w:val="none" w:sz="0" w:space="0" w:color="auto"/>
            <w:right w:val="none" w:sz="0" w:space="0" w:color="auto"/>
          </w:divBdr>
          <w:divsChild>
            <w:div w:id="867334086">
              <w:marLeft w:val="0"/>
              <w:marRight w:val="0"/>
              <w:marTop w:val="0"/>
              <w:marBottom w:val="0"/>
              <w:divBdr>
                <w:top w:val="none" w:sz="0" w:space="0" w:color="auto"/>
                <w:left w:val="none" w:sz="0" w:space="0" w:color="auto"/>
                <w:bottom w:val="none" w:sz="0" w:space="0" w:color="auto"/>
                <w:right w:val="none" w:sz="0" w:space="0" w:color="auto"/>
              </w:divBdr>
              <w:divsChild>
                <w:div w:id="1269317758">
                  <w:marLeft w:val="0"/>
                  <w:marRight w:val="0"/>
                  <w:marTop w:val="0"/>
                  <w:marBottom w:val="0"/>
                  <w:divBdr>
                    <w:top w:val="none" w:sz="0" w:space="0" w:color="auto"/>
                    <w:left w:val="none" w:sz="0" w:space="0" w:color="auto"/>
                    <w:bottom w:val="none" w:sz="0" w:space="0" w:color="auto"/>
                    <w:right w:val="none" w:sz="0" w:space="0" w:color="auto"/>
                  </w:divBdr>
                  <w:divsChild>
                    <w:div w:id="1956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18933">
      <w:bodyDiv w:val="1"/>
      <w:marLeft w:val="0"/>
      <w:marRight w:val="0"/>
      <w:marTop w:val="0"/>
      <w:marBottom w:val="0"/>
      <w:divBdr>
        <w:top w:val="none" w:sz="0" w:space="0" w:color="auto"/>
        <w:left w:val="none" w:sz="0" w:space="0" w:color="auto"/>
        <w:bottom w:val="none" w:sz="0" w:space="0" w:color="auto"/>
        <w:right w:val="none" w:sz="0" w:space="0" w:color="auto"/>
      </w:divBdr>
    </w:div>
    <w:div w:id="984356956">
      <w:bodyDiv w:val="1"/>
      <w:marLeft w:val="0"/>
      <w:marRight w:val="0"/>
      <w:marTop w:val="0"/>
      <w:marBottom w:val="0"/>
      <w:divBdr>
        <w:top w:val="none" w:sz="0" w:space="0" w:color="auto"/>
        <w:left w:val="none" w:sz="0" w:space="0" w:color="auto"/>
        <w:bottom w:val="none" w:sz="0" w:space="0" w:color="auto"/>
        <w:right w:val="none" w:sz="0" w:space="0" w:color="auto"/>
      </w:divBdr>
      <w:divsChild>
        <w:div w:id="1197085398">
          <w:marLeft w:val="0"/>
          <w:marRight w:val="0"/>
          <w:marTop w:val="0"/>
          <w:marBottom w:val="0"/>
          <w:divBdr>
            <w:top w:val="none" w:sz="0" w:space="0" w:color="auto"/>
            <w:left w:val="none" w:sz="0" w:space="0" w:color="auto"/>
            <w:bottom w:val="none" w:sz="0" w:space="0" w:color="auto"/>
            <w:right w:val="none" w:sz="0" w:space="0" w:color="auto"/>
          </w:divBdr>
          <w:divsChild>
            <w:div w:id="571163788">
              <w:marLeft w:val="0"/>
              <w:marRight w:val="0"/>
              <w:marTop w:val="0"/>
              <w:marBottom w:val="0"/>
              <w:divBdr>
                <w:top w:val="none" w:sz="0" w:space="0" w:color="auto"/>
                <w:left w:val="none" w:sz="0" w:space="0" w:color="auto"/>
                <w:bottom w:val="none" w:sz="0" w:space="0" w:color="auto"/>
                <w:right w:val="none" w:sz="0" w:space="0" w:color="auto"/>
              </w:divBdr>
              <w:divsChild>
                <w:div w:id="658538382">
                  <w:marLeft w:val="0"/>
                  <w:marRight w:val="0"/>
                  <w:marTop w:val="0"/>
                  <w:marBottom w:val="0"/>
                  <w:divBdr>
                    <w:top w:val="none" w:sz="0" w:space="0" w:color="auto"/>
                    <w:left w:val="none" w:sz="0" w:space="0" w:color="auto"/>
                    <w:bottom w:val="none" w:sz="0" w:space="0" w:color="auto"/>
                    <w:right w:val="none" w:sz="0" w:space="0" w:color="auto"/>
                  </w:divBdr>
                  <w:divsChild>
                    <w:div w:id="840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52097">
      <w:bodyDiv w:val="1"/>
      <w:marLeft w:val="0"/>
      <w:marRight w:val="0"/>
      <w:marTop w:val="0"/>
      <w:marBottom w:val="0"/>
      <w:divBdr>
        <w:top w:val="none" w:sz="0" w:space="0" w:color="auto"/>
        <w:left w:val="none" w:sz="0" w:space="0" w:color="auto"/>
        <w:bottom w:val="none" w:sz="0" w:space="0" w:color="auto"/>
        <w:right w:val="none" w:sz="0" w:space="0" w:color="auto"/>
      </w:divBdr>
      <w:divsChild>
        <w:div w:id="1863084398">
          <w:marLeft w:val="0"/>
          <w:marRight w:val="0"/>
          <w:marTop w:val="0"/>
          <w:marBottom w:val="0"/>
          <w:divBdr>
            <w:top w:val="none" w:sz="0" w:space="0" w:color="auto"/>
            <w:left w:val="none" w:sz="0" w:space="0" w:color="auto"/>
            <w:bottom w:val="none" w:sz="0" w:space="0" w:color="auto"/>
            <w:right w:val="none" w:sz="0" w:space="0" w:color="auto"/>
          </w:divBdr>
          <w:divsChild>
            <w:div w:id="1913269831">
              <w:marLeft w:val="0"/>
              <w:marRight w:val="0"/>
              <w:marTop w:val="0"/>
              <w:marBottom w:val="0"/>
              <w:divBdr>
                <w:top w:val="none" w:sz="0" w:space="0" w:color="auto"/>
                <w:left w:val="none" w:sz="0" w:space="0" w:color="auto"/>
                <w:bottom w:val="none" w:sz="0" w:space="0" w:color="auto"/>
                <w:right w:val="none" w:sz="0" w:space="0" w:color="auto"/>
              </w:divBdr>
              <w:divsChild>
                <w:div w:id="716704945">
                  <w:marLeft w:val="0"/>
                  <w:marRight w:val="0"/>
                  <w:marTop w:val="0"/>
                  <w:marBottom w:val="0"/>
                  <w:divBdr>
                    <w:top w:val="none" w:sz="0" w:space="0" w:color="auto"/>
                    <w:left w:val="none" w:sz="0" w:space="0" w:color="auto"/>
                    <w:bottom w:val="none" w:sz="0" w:space="0" w:color="auto"/>
                    <w:right w:val="none" w:sz="0" w:space="0" w:color="auto"/>
                  </w:divBdr>
                  <w:divsChild>
                    <w:div w:id="11230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9038">
      <w:bodyDiv w:val="1"/>
      <w:marLeft w:val="0"/>
      <w:marRight w:val="0"/>
      <w:marTop w:val="0"/>
      <w:marBottom w:val="0"/>
      <w:divBdr>
        <w:top w:val="none" w:sz="0" w:space="0" w:color="auto"/>
        <w:left w:val="none" w:sz="0" w:space="0" w:color="auto"/>
        <w:bottom w:val="none" w:sz="0" w:space="0" w:color="auto"/>
        <w:right w:val="none" w:sz="0" w:space="0" w:color="auto"/>
      </w:divBdr>
    </w:div>
    <w:div w:id="1272974250">
      <w:bodyDiv w:val="1"/>
      <w:marLeft w:val="0"/>
      <w:marRight w:val="0"/>
      <w:marTop w:val="0"/>
      <w:marBottom w:val="0"/>
      <w:divBdr>
        <w:top w:val="none" w:sz="0" w:space="0" w:color="auto"/>
        <w:left w:val="none" w:sz="0" w:space="0" w:color="auto"/>
        <w:bottom w:val="none" w:sz="0" w:space="0" w:color="auto"/>
        <w:right w:val="none" w:sz="0" w:space="0" w:color="auto"/>
      </w:divBdr>
      <w:divsChild>
        <w:div w:id="1832986565">
          <w:marLeft w:val="360"/>
          <w:marRight w:val="0"/>
          <w:marTop w:val="200"/>
          <w:marBottom w:val="0"/>
          <w:divBdr>
            <w:top w:val="none" w:sz="0" w:space="0" w:color="auto"/>
            <w:left w:val="none" w:sz="0" w:space="0" w:color="auto"/>
            <w:bottom w:val="none" w:sz="0" w:space="0" w:color="auto"/>
            <w:right w:val="none" w:sz="0" w:space="0" w:color="auto"/>
          </w:divBdr>
        </w:div>
      </w:divsChild>
    </w:div>
    <w:div w:id="1318802000">
      <w:bodyDiv w:val="1"/>
      <w:marLeft w:val="0"/>
      <w:marRight w:val="0"/>
      <w:marTop w:val="0"/>
      <w:marBottom w:val="0"/>
      <w:divBdr>
        <w:top w:val="none" w:sz="0" w:space="0" w:color="auto"/>
        <w:left w:val="none" w:sz="0" w:space="0" w:color="auto"/>
        <w:bottom w:val="none" w:sz="0" w:space="0" w:color="auto"/>
        <w:right w:val="none" w:sz="0" w:space="0" w:color="auto"/>
      </w:divBdr>
      <w:divsChild>
        <w:div w:id="402416545">
          <w:marLeft w:val="0"/>
          <w:marRight w:val="0"/>
          <w:marTop w:val="0"/>
          <w:marBottom w:val="0"/>
          <w:divBdr>
            <w:top w:val="none" w:sz="0" w:space="0" w:color="auto"/>
            <w:left w:val="none" w:sz="0" w:space="0" w:color="auto"/>
            <w:bottom w:val="none" w:sz="0" w:space="0" w:color="auto"/>
            <w:right w:val="none" w:sz="0" w:space="0" w:color="auto"/>
          </w:divBdr>
          <w:divsChild>
            <w:div w:id="374938223">
              <w:marLeft w:val="0"/>
              <w:marRight w:val="0"/>
              <w:marTop w:val="0"/>
              <w:marBottom w:val="0"/>
              <w:divBdr>
                <w:top w:val="none" w:sz="0" w:space="0" w:color="auto"/>
                <w:left w:val="none" w:sz="0" w:space="0" w:color="auto"/>
                <w:bottom w:val="none" w:sz="0" w:space="0" w:color="auto"/>
                <w:right w:val="none" w:sz="0" w:space="0" w:color="auto"/>
              </w:divBdr>
              <w:divsChild>
                <w:div w:id="2093620360">
                  <w:marLeft w:val="0"/>
                  <w:marRight w:val="0"/>
                  <w:marTop w:val="0"/>
                  <w:marBottom w:val="0"/>
                  <w:divBdr>
                    <w:top w:val="none" w:sz="0" w:space="0" w:color="auto"/>
                    <w:left w:val="none" w:sz="0" w:space="0" w:color="auto"/>
                    <w:bottom w:val="none" w:sz="0" w:space="0" w:color="auto"/>
                    <w:right w:val="none" w:sz="0" w:space="0" w:color="auto"/>
                  </w:divBdr>
                  <w:divsChild>
                    <w:div w:id="18890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5378">
      <w:bodyDiv w:val="1"/>
      <w:marLeft w:val="0"/>
      <w:marRight w:val="0"/>
      <w:marTop w:val="0"/>
      <w:marBottom w:val="0"/>
      <w:divBdr>
        <w:top w:val="none" w:sz="0" w:space="0" w:color="auto"/>
        <w:left w:val="none" w:sz="0" w:space="0" w:color="auto"/>
        <w:bottom w:val="none" w:sz="0" w:space="0" w:color="auto"/>
        <w:right w:val="none" w:sz="0" w:space="0" w:color="auto"/>
      </w:divBdr>
    </w:div>
    <w:div w:id="1550651836">
      <w:bodyDiv w:val="1"/>
      <w:marLeft w:val="0"/>
      <w:marRight w:val="0"/>
      <w:marTop w:val="0"/>
      <w:marBottom w:val="0"/>
      <w:divBdr>
        <w:top w:val="none" w:sz="0" w:space="0" w:color="auto"/>
        <w:left w:val="none" w:sz="0" w:space="0" w:color="auto"/>
        <w:bottom w:val="none" w:sz="0" w:space="0" w:color="auto"/>
        <w:right w:val="none" w:sz="0" w:space="0" w:color="auto"/>
      </w:divBdr>
    </w:div>
    <w:div w:id="1595628718">
      <w:bodyDiv w:val="1"/>
      <w:marLeft w:val="0"/>
      <w:marRight w:val="0"/>
      <w:marTop w:val="0"/>
      <w:marBottom w:val="0"/>
      <w:divBdr>
        <w:top w:val="none" w:sz="0" w:space="0" w:color="auto"/>
        <w:left w:val="none" w:sz="0" w:space="0" w:color="auto"/>
        <w:bottom w:val="none" w:sz="0" w:space="0" w:color="auto"/>
        <w:right w:val="none" w:sz="0" w:space="0" w:color="auto"/>
      </w:divBdr>
      <w:divsChild>
        <w:div w:id="8466017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dlf.org/es/contactenos-2/" TargetMode="External"/><Relationship Id="rId26" Type="http://schemas.openxmlformats.org/officeDocument/2006/relationships/hyperlink" Target="https://www.findahealthcenter.hrsa.gov/" TargetMode="External"/><Relationship Id="rId21" Type="http://schemas.openxmlformats.org/officeDocument/2006/relationships/hyperlink" Target="https://www.wihealthconnect.com/es/" TargetMode="External"/><Relationship Id="rId34" Type="http://schemas.openxmlformats.org/officeDocument/2006/relationships/hyperlink" Target="https://www.wihealthconnect.com/e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coveringwi.org/covid-spanish" TargetMode="External"/><Relationship Id="rId25" Type="http://schemas.openxmlformats.org/officeDocument/2006/relationships/hyperlink" Target="https://ac72af76-3ad0-4b89-8504-21f337a04378.filesusr.com/ugd/c73b28_4a3b1522907e4ad6829030d725513834.pdf" TargetMode="External"/><Relationship Id="rId33" Type="http://schemas.openxmlformats.org/officeDocument/2006/relationships/hyperlink" Target="https://www.dhs.wisconsin.gov/covid-19/testing.htm" TargetMode="External"/><Relationship Id="rId2" Type="http://schemas.openxmlformats.org/officeDocument/2006/relationships/customXml" Target="../customXml/item2.xml"/><Relationship Id="rId16" Type="http://schemas.openxmlformats.org/officeDocument/2006/relationships/hyperlink" Target="https://espanol.cdc.gov/coronavirus/2019-ncov/symptoms-testing/symptoms.html" TargetMode="External"/><Relationship Id="rId20" Type="http://schemas.openxmlformats.org/officeDocument/2006/relationships/hyperlink" Target="https://www.dhs.wisconsin.gov/covid-19/testing.htm" TargetMode="External"/><Relationship Id="rId29" Type="http://schemas.openxmlformats.org/officeDocument/2006/relationships/hyperlink" Target="https://freeclinicdirecto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coveringwi.org/covid-spanish" TargetMode="External"/><Relationship Id="rId32" Type="http://schemas.openxmlformats.org/officeDocument/2006/relationships/hyperlink" Target="https://www.chsofwi.org/location/beloit-area-community-health-cent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spanol.cdc.gov/coronavirus/2019-ncov/symptoms-testing/symptoms.html" TargetMode="External"/><Relationship Id="rId23" Type="http://schemas.openxmlformats.org/officeDocument/2006/relationships/hyperlink" Target="https://www.youtube.com/watch?v=JRgQBiDDtEQ&amp;t=5s" TargetMode="External"/><Relationship Id="rId28" Type="http://schemas.openxmlformats.org/officeDocument/2006/relationships/hyperlink" Target="https://www.wphca.org/page/FindHealthCenter"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indahealthcenter.hrsa.gov/" TargetMode="External"/><Relationship Id="rId31" Type="http://schemas.openxmlformats.org/officeDocument/2006/relationships/hyperlink" Target="https://www.fam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RgQBiDDtEQ&amp;t=5s" TargetMode="External"/><Relationship Id="rId22" Type="http://schemas.openxmlformats.org/officeDocument/2006/relationships/hyperlink" Target="https://espanol.cdc.gov/coronavirus/2019-ncov/symptoms-testing/symptoms.html" TargetMode="External"/><Relationship Id="rId27" Type="http://schemas.openxmlformats.org/officeDocument/2006/relationships/hyperlink" Target="https://vdlf.org/es/contactenos-2/" TargetMode="External"/><Relationship Id="rId30" Type="http://schemas.openxmlformats.org/officeDocument/2006/relationships/hyperlink" Target="https://freeclinicdirectory.org/" TargetMode="External"/><Relationship Id="rId35" Type="http://schemas.openxmlformats.org/officeDocument/2006/relationships/hyperlink" Target="mailto:maria.fuenzalidavalenzuela@wisc.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BFE18B5FEA144AD3C19D57B3D78DA" ma:contentTypeVersion="9" ma:contentTypeDescription="Create a new document." ma:contentTypeScope="" ma:versionID="0bef0b33742626bb9253114a36bc4733">
  <xsd:schema xmlns:xsd="http://www.w3.org/2001/XMLSchema" xmlns:xs="http://www.w3.org/2001/XMLSchema" xmlns:p="http://schemas.microsoft.com/office/2006/metadata/properties" xmlns:ns2="3ea82d39-a0ab-4524-947e-844bc1fee996" targetNamespace="http://schemas.microsoft.com/office/2006/metadata/properties" ma:root="true" ma:fieldsID="16a2cd8bbb3f09db48a138c83fc8c257" ns2:_="">
    <xsd:import namespace="3ea82d39-a0ab-4524-947e-844bc1fee9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82d39-a0ab-4524-947e-844bc1fee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3BD7B-1690-4E39-9EF9-E8356225895F}">
  <ds:schemaRefs>
    <ds:schemaRef ds:uri="http://schemas.microsoft.com/sharepoint/v3/contenttype/forms"/>
  </ds:schemaRefs>
</ds:datastoreItem>
</file>

<file path=customXml/itemProps2.xml><?xml version="1.0" encoding="utf-8"?>
<ds:datastoreItem xmlns:ds="http://schemas.openxmlformats.org/officeDocument/2006/customXml" ds:itemID="{24B4204C-6777-469E-895B-7BDBF437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82d39-a0ab-4524-947e-844bc1fee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92B-F26B-4BED-8F55-9F7475879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4460</Characters>
  <Application>Microsoft Office Word</Application>
  <DocSecurity>4</DocSecurity>
  <Lines>185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Lorre Kolb</cp:lastModifiedBy>
  <cp:revision>2</cp:revision>
  <dcterms:created xsi:type="dcterms:W3CDTF">2020-12-10T05:02:00Z</dcterms:created>
  <dcterms:modified xsi:type="dcterms:W3CDTF">2020-12-10T05:02:00Z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0x0101001F3BFE18B5FEA144AD3C19D57B3D78DA</vt:lpwstr>
  </property>
</Properties>
</file>